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E4D3A" w:rsidRPr="008E4D3A" w:rsidRDefault="008E4D3A" w:rsidP="008E4D3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3794"/>
        <w:gridCol w:w="1276"/>
        <w:gridCol w:w="4501"/>
      </w:tblGrid>
      <w:tr w:rsidR="008E4D3A" w:rsidRPr="008E4D3A" w:rsidTr="008E4D3A">
        <w:tc>
          <w:tcPr>
            <w:tcW w:w="3794" w:type="dxa"/>
          </w:tcPr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Загоруйко</w:t>
            </w:r>
            <w:proofErr w:type="spellEnd"/>
          </w:p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8E4D3A" w:rsidRPr="008E4D3A" w:rsidRDefault="008E4D3A" w:rsidP="008E4D3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 к ППССЗ              </w:t>
            </w:r>
            <w:proofErr w:type="gram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>ДОПОЛНИТЕЛЬНОГО УЧЕБНого предмета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 ОБЩЕОБРАЗОВАТЕЛЬНого цикла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 xml:space="preserve"> СПЕЦИАЛИСТОВ СРЕДНЕГО ЗВЕНА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E4D3A" w:rsidRPr="008E4D3A" w:rsidRDefault="008E4D3A" w:rsidP="008E4D3A">
      <w:pPr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>ДУП.01 ВВЕДЕНИЕ В</w:t>
      </w: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E4D3A" w:rsidRPr="008E4D3A">
        <w:rPr>
          <w:rFonts w:ascii="Times New Roman" w:hAnsi="Times New Roman" w:cs="Times New Roman"/>
          <w:b/>
          <w:caps/>
          <w:sz w:val="24"/>
          <w:szCs w:val="24"/>
        </w:rPr>
        <w:t>СПЕЦИАЛЬНОСТЬ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8B2093" w:rsidRPr="009E714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27092C" w:rsidP="009E71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 2022</w:t>
      </w:r>
    </w:p>
    <w:p w:rsidR="009B44F1" w:rsidRPr="009E714B" w:rsidRDefault="009B44F1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lastRenderedPageBreak/>
        <w:t>Рабочая программа дополнительного учебного предмета</w:t>
      </w:r>
      <w:r w:rsidRPr="009E714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B2093" w:rsidRPr="009E714B">
        <w:rPr>
          <w:rFonts w:ascii="Times New Roman" w:hAnsi="Times New Roman" w:cs="Times New Roman"/>
          <w:sz w:val="24"/>
          <w:szCs w:val="24"/>
        </w:rPr>
        <w:t>«Введение в</w:t>
      </w:r>
      <w:r w:rsidR="008E4D3A" w:rsidRPr="008E4D3A">
        <w:t xml:space="preserve"> </w:t>
      </w:r>
      <w:r w:rsidR="008E4D3A" w:rsidRPr="008E4D3A">
        <w:rPr>
          <w:rFonts w:ascii="Times New Roman" w:hAnsi="Times New Roman" w:cs="Times New Roman"/>
          <w:sz w:val="24"/>
          <w:szCs w:val="24"/>
        </w:rPr>
        <w:t>специальность</w:t>
      </w:r>
      <w:r w:rsidRPr="008E4D3A">
        <w:rPr>
          <w:rFonts w:ascii="Times New Roman" w:hAnsi="Times New Roman" w:cs="Times New Roman"/>
          <w:bCs/>
          <w:sz w:val="24"/>
          <w:szCs w:val="24"/>
        </w:rPr>
        <w:t>»</w:t>
      </w:r>
      <w:r w:rsidRPr="009E71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общего образования (далее – ФГОС СОО) 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r w:rsidR="00933F0D" w:rsidRPr="009E714B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9E714B">
        <w:rPr>
          <w:rFonts w:ascii="Times New Roman" w:hAnsi="Times New Roman" w:cs="Times New Roman"/>
          <w:sz w:val="24"/>
          <w:szCs w:val="24"/>
        </w:rPr>
        <w:t>»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Вовк О.В., преподаватель химии и  биологии,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Белозерова Е.В., преподаватель истории и обществознания,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Осипова Т.Н., преподаватель иностранного языка, высшей квалификационной категории;</w:t>
      </w:r>
    </w:p>
    <w:p w:rsidR="009B44F1" w:rsidRPr="009E714B" w:rsidRDefault="00933F0D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Мишина Т.В</w:t>
      </w:r>
      <w:r w:rsidR="009B44F1" w:rsidRPr="009E714B">
        <w:rPr>
          <w:rFonts w:ascii="Times New Roman" w:hAnsi="Times New Roman" w:cs="Times New Roman"/>
          <w:sz w:val="24"/>
          <w:szCs w:val="24"/>
        </w:rPr>
        <w:t xml:space="preserve">., преподаватель </w:t>
      </w:r>
      <w:r w:rsidRPr="009E714B">
        <w:rPr>
          <w:rFonts w:ascii="Times New Roman" w:hAnsi="Times New Roman" w:cs="Times New Roman"/>
          <w:sz w:val="24"/>
          <w:szCs w:val="24"/>
        </w:rPr>
        <w:t>географии высше</w:t>
      </w:r>
      <w:r w:rsidR="005A78D6" w:rsidRPr="009E714B">
        <w:rPr>
          <w:rFonts w:ascii="Times New Roman" w:hAnsi="Times New Roman" w:cs="Times New Roman"/>
          <w:sz w:val="24"/>
          <w:szCs w:val="24"/>
        </w:rPr>
        <w:t>й квалификационной категории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предметно-цикловой  комиссией (ПЦК) преподавателей общеобразовательных предметов протокол </w:t>
      </w:r>
      <w:r w:rsidRPr="0027092C">
        <w:rPr>
          <w:rFonts w:ascii="Times New Roman" w:hAnsi="Times New Roman" w:cs="Times New Roman"/>
          <w:sz w:val="24"/>
          <w:szCs w:val="24"/>
        </w:rPr>
        <w:t xml:space="preserve">№ </w:t>
      </w:r>
      <w:r w:rsidR="0027092C" w:rsidRPr="0027092C">
        <w:rPr>
          <w:rFonts w:ascii="Times New Roman" w:hAnsi="Times New Roman" w:cs="Times New Roman"/>
        </w:rPr>
        <w:t>7 от «24» марта  2022 г.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Председатель ПЦК _______________________ (</w:t>
      </w:r>
      <w:proofErr w:type="spellStart"/>
      <w:r w:rsidRPr="009E714B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E4D3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E714B">
        <w:rPr>
          <w:rFonts w:ascii="Times New Roman" w:hAnsi="Times New Roman" w:cs="Times New Roman"/>
          <w:sz w:val="24"/>
          <w:szCs w:val="24"/>
        </w:rPr>
        <w:t xml:space="preserve">  подпись               инициалы, фамилия</w:t>
      </w:r>
    </w:p>
    <w:p w:rsidR="009B44F1" w:rsidRPr="009E714B" w:rsidRDefault="009B44F1" w:rsidP="009E714B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933F0D" w:rsidRPr="009E714B" w:rsidRDefault="009B44F1" w:rsidP="009E714B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E714B">
        <w:br w:type="page"/>
      </w:r>
      <w:r w:rsidR="00933F0D" w:rsidRPr="009E714B">
        <w:rPr>
          <w:b/>
        </w:rPr>
        <w:lastRenderedPageBreak/>
        <w:t>СОДЕРЖАНИЕ</w:t>
      </w: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Look w:val="01E0" w:firstRow="1" w:lastRow="1" w:firstColumn="1" w:lastColumn="1" w:noHBand="0" w:noVBand="0"/>
      </w:tblPr>
      <w:tblGrid>
        <w:gridCol w:w="9585"/>
      </w:tblGrid>
      <w:tr w:rsidR="00933F0D" w:rsidRPr="009E714B" w:rsidTr="00933F0D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64"/>
              <w:gridCol w:w="1843"/>
            </w:tblGrid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9E714B">
                    <w:t>Пояснительная записка</w:t>
                  </w: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 xml:space="preserve">Паспорт программы 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Тематический план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</w:pPr>
                  <w:r w:rsidRPr="009E714B">
                    <w:t xml:space="preserve">Содержание учебного предмета «Введение в </w:t>
                  </w:r>
                  <w:r w:rsidR="008E4D3A">
                    <w:t>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933F0D" w:rsidRPr="009E714B" w:rsidTr="00933F0D">
              <w:trPr>
                <w:trHeight w:val="670"/>
              </w:trPr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 xml:space="preserve">Условия реализации рабочей программы учебного предмета «Введение в </w:t>
                  </w:r>
                  <w:r w:rsidR="008E4D3A">
                    <w:t>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>Контроль и оценка результатов освоения</w:t>
                  </w:r>
                  <w:r w:rsidR="008E4D3A">
                    <w:t xml:space="preserve"> учебного предмета «Введение в 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</w:tr>
          </w:tbl>
          <w:p w:rsidR="00933F0D" w:rsidRPr="009E714B" w:rsidRDefault="00933F0D" w:rsidP="009E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F0D" w:rsidRPr="009E714B" w:rsidRDefault="00933F0D" w:rsidP="009E71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FF0000"/>
        </w:rPr>
      </w:pPr>
      <w:r w:rsidRPr="009E714B">
        <w:rPr>
          <w:color w:val="FF0000"/>
        </w:rPr>
        <w:t xml:space="preserve"> </w:t>
      </w:r>
    </w:p>
    <w:p w:rsidR="009B44F1" w:rsidRPr="009E714B" w:rsidRDefault="009B44F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Pr="009E714B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933F0D" w:rsidRPr="009E714B" w:rsidRDefault="00933F0D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на основании: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933F0D" w:rsidRPr="009E714B" w:rsidTr="00933F0D">
        <w:trPr>
          <w:trHeight w:val="2552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ind w:left="142" w:hanging="142"/>
              <w:jc w:val="both"/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9E714B">
              <w:rPr>
                <w:bCs/>
                <w:color w:val="auto"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9E714B">
              <w:rPr>
                <w:color w:val="auto"/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1089"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(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протокол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от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июня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933F0D" w:rsidRPr="009E714B" w:rsidTr="00933F0D">
        <w:trPr>
          <w:trHeight w:val="814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color w:val="auto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9E714B">
              <w:rPr>
                <w:color w:val="auto"/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proofErr w:type="gramStart"/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Уточнений р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76697F" w:rsidRPr="008E4D3A" w:rsidRDefault="0076697F" w:rsidP="008E4D3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•примерной программы общеобразовательной учебной дисциплины География, </w:t>
            </w: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екомендованной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№3 от 21.07.2015г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,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 регистрационный номер рецензии 373 от 23 июля 2015 г. ФГАУ «ФИРО».</w:t>
            </w:r>
          </w:p>
          <w:p w:rsidR="0015082E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Style w:val="4"/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Биология,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 №372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372 от 23 июля 2015 г. ФГАУ «ФИРО».</w:t>
            </w:r>
          </w:p>
          <w:p w:rsidR="0015082E" w:rsidRPr="008E4D3A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i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>примерной программы общеобразовательной учебной дисциплины Химия</w:t>
            </w:r>
            <w:r w:rsidRPr="009E714B">
              <w:rPr>
                <w:i/>
                <w:sz w:val="24"/>
                <w:szCs w:val="24"/>
                <w:lang w:val="ru-RU"/>
              </w:rPr>
              <w:t xml:space="preserve">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</w:t>
            </w:r>
            <w:r w:rsidR="008E4D3A">
              <w:rPr>
                <w:rStyle w:val="4"/>
                <w:lang w:val="ru-RU"/>
              </w:rPr>
              <w:t xml:space="preserve">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регистрационный номер рецензии 385 от 23 июля 2015 г. ФГАУ «ФИРО».</w:t>
            </w:r>
          </w:p>
          <w:p w:rsidR="0076697F" w:rsidRPr="008E4D3A" w:rsidRDefault="0076697F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i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«Обществознание (включая экономику и право)»,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регистрационный номер рецензии 378 от 23 июля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E4D3A">
                <w:rPr>
                  <w:rStyle w:val="4"/>
                  <w:rFonts w:ascii="Times New Roman" w:hAnsi="Times New Roman" w:cs="Times New Roman"/>
                  <w:i w:val="0"/>
                  <w:sz w:val="24"/>
                  <w:szCs w:val="24"/>
                  <w:lang w:val="ru-RU"/>
                </w:rPr>
                <w:t>2015 г</w:t>
              </w:r>
            </w:smartTag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ФГАУ «ФИРО».</w:t>
            </w:r>
          </w:p>
          <w:p w:rsidR="0076697F" w:rsidRPr="008E4D3A" w:rsidRDefault="0076697F" w:rsidP="009E714B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sz w:val="24"/>
                <w:szCs w:val="24"/>
                <w:lang w:val="ru-RU" w:eastAsia="en-US"/>
              </w:rPr>
            </w:pPr>
          </w:p>
          <w:p w:rsidR="00933F0D" w:rsidRPr="009E714B" w:rsidRDefault="00933F0D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</w:pPr>
          </w:p>
          <w:p w:rsidR="0076697F" w:rsidRPr="009E714B" w:rsidRDefault="0076697F" w:rsidP="009E714B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val="ru-RU" w:eastAsia="en-US"/>
              </w:rPr>
            </w:pPr>
          </w:p>
          <w:p w:rsidR="0076697F" w:rsidRPr="009E714B" w:rsidRDefault="0076697F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2. ПАСПОРТ ПРОГРАММЫ</w:t>
      </w:r>
    </w:p>
    <w:p w:rsidR="0015082E" w:rsidRPr="009E714B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>2.1. Область применения программы</w:t>
      </w:r>
    </w:p>
    <w:p w:rsidR="008E4D3A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Рабочая программа дополнительного учебного предмета является частью основной профессиональной образовательной программы </w:t>
      </w:r>
      <w:r w:rsidR="008E4D3A" w:rsidRPr="008E4D3A">
        <w:rPr>
          <w:rFonts w:ascii="Times New Roman" w:hAnsi="Times New Roman" w:cs="Times New Roman"/>
          <w:sz w:val="24"/>
          <w:szCs w:val="24"/>
        </w:rPr>
        <w:t>по специальности СПО 35.02.16. Эксплуатация  и ремонт сельскохозяйственной техники и оборудования</w:t>
      </w:r>
      <w:r w:rsidR="008E4D3A" w:rsidRPr="008E4D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082E" w:rsidRPr="008E4D3A" w:rsidRDefault="0015082E" w:rsidP="008E4D3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 xml:space="preserve">2.2. Место предмета в структуре основной профессиональной образовательной программы: </w:t>
      </w: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дополнительный учебный предмет ДУП.01 Введение в </w:t>
      </w:r>
      <w:r w:rsidR="008E4D3A" w:rsidRPr="008E4D3A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входит </w:t>
      </w:r>
      <w:r w:rsidRPr="008E4D3A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E4D3A" w:rsidRPr="008E4D3A">
        <w:rPr>
          <w:rFonts w:ascii="Times New Roman" w:hAnsi="Times New Roman" w:cs="Times New Roman"/>
          <w:sz w:val="24"/>
          <w:szCs w:val="24"/>
        </w:rPr>
        <w:t xml:space="preserve">состав учебных предметов по выбору, формируемых из обязательных предметных областей ФГОС среднего общего образования технологического профиля, уровень изучения – базовый </w:t>
      </w:r>
    </w:p>
    <w:p w:rsidR="0015082E" w:rsidRPr="009E714B" w:rsidRDefault="0015082E" w:rsidP="008E4D3A">
      <w:pPr>
        <w:pStyle w:val="22"/>
        <w:shd w:val="clear" w:color="auto" w:fill="auto"/>
        <w:spacing w:after="0" w:line="0" w:lineRule="atLeast"/>
        <w:ind w:firstLine="0"/>
        <w:jc w:val="both"/>
        <w:rPr>
          <w:sz w:val="24"/>
          <w:szCs w:val="24"/>
        </w:rPr>
      </w:pPr>
      <w:r w:rsidRPr="009E714B">
        <w:rPr>
          <w:b/>
          <w:bCs/>
          <w:sz w:val="24"/>
          <w:szCs w:val="24"/>
        </w:rPr>
        <w:t>2.3. Цели и задачи учебного предмета – требования к результатам освоения предмета:</w:t>
      </w:r>
      <w:r w:rsidRPr="009E714B">
        <w:rPr>
          <w:sz w:val="24"/>
          <w:szCs w:val="24"/>
        </w:rPr>
        <w:t xml:space="preserve"> </w:t>
      </w:r>
    </w:p>
    <w:p w:rsidR="007E4F88" w:rsidRPr="009E714B" w:rsidRDefault="0015082E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Целью дополнительного учебного предмета является стимулирование интереса к выбранной профессии, формирования у студентов мировоззрения, способствующего осознанному отношению к учебным занятиям, а также к современным способам получения профессиональных знаний;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деятельности.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C214B5" w:rsidRPr="00C214B5" w:rsidRDefault="008E4D3A" w:rsidP="00C214B5">
      <w:pPr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  <w:r w:rsidRPr="009E714B">
        <w:rPr>
          <w:rFonts w:ascii="Times New Roman" w:hAnsi="Times New Roman" w:cs="Times New Roman"/>
          <w:sz w:val="24"/>
          <w:szCs w:val="24"/>
        </w:rPr>
        <w:t xml:space="preserve">. География в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на формирование знаний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 </w:t>
      </w:r>
      <w:r w:rsidR="00971C66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C214B5" w:rsidRPr="00C214B5">
        <w:rPr>
          <w:rFonts w:ascii="Times New Roman" w:hAnsi="Times New Roman" w:cs="Times New Roman"/>
          <w:sz w:val="24"/>
          <w:szCs w:val="24"/>
        </w:rPr>
        <w:t>Для специальности «Эксплуатация  и ремонт сельскохозяйственной техники и оборудования» профессионально значимыми темами раздела являются: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</w:rPr>
      </w:pPr>
      <w:proofErr w:type="spellStart"/>
      <w:r w:rsidRPr="00C214B5">
        <w:rPr>
          <w:color w:val="000000" w:themeColor="text1"/>
          <w:sz w:val="24"/>
          <w:szCs w:val="24"/>
        </w:rPr>
        <w:t>География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мировых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природных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ресурсов</w:t>
      </w:r>
      <w:proofErr w:type="spellEnd"/>
      <w:r w:rsidRPr="00C214B5">
        <w:rPr>
          <w:color w:val="000000" w:themeColor="text1"/>
          <w:sz w:val="24"/>
          <w:szCs w:val="24"/>
        </w:rPr>
        <w:t>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</w:rPr>
      </w:pPr>
      <w:proofErr w:type="spellStart"/>
      <w:r w:rsidRPr="00C214B5">
        <w:rPr>
          <w:color w:val="000000" w:themeColor="text1"/>
          <w:sz w:val="24"/>
          <w:szCs w:val="24"/>
        </w:rPr>
        <w:t>Мировое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хозяйство</w:t>
      </w:r>
      <w:proofErr w:type="spellEnd"/>
      <w:r w:rsidRPr="00C214B5">
        <w:rPr>
          <w:color w:val="000000" w:themeColor="text1"/>
          <w:sz w:val="24"/>
          <w:szCs w:val="24"/>
        </w:rPr>
        <w:t>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  <w:lang w:val="ru-RU"/>
        </w:rPr>
      </w:pPr>
      <w:r w:rsidRPr="00C214B5">
        <w:rPr>
          <w:color w:val="000000" w:themeColor="text1"/>
          <w:sz w:val="24"/>
          <w:szCs w:val="24"/>
          <w:lang w:val="ru-RU"/>
        </w:rPr>
        <w:t>Географические аспекты современных глобальных проблем человечества;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  <w:lang w:val="ru-RU"/>
        </w:rPr>
      </w:pPr>
      <w:r w:rsidRPr="00C214B5">
        <w:rPr>
          <w:color w:val="000000" w:themeColor="text1"/>
          <w:sz w:val="24"/>
          <w:szCs w:val="24"/>
          <w:lang w:val="ru-RU"/>
        </w:rPr>
        <w:t xml:space="preserve">Трема «Регионы мира» </w:t>
      </w:r>
      <w:proofErr w:type="gramStart"/>
      <w:r w:rsidRPr="00C214B5">
        <w:rPr>
          <w:color w:val="000000" w:themeColor="text1"/>
          <w:sz w:val="24"/>
          <w:szCs w:val="24"/>
          <w:lang w:val="ru-RU"/>
        </w:rPr>
        <w:t>усилен</w:t>
      </w:r>
      <w:proofErr w:type="gramEnd"/>
      <w:r w:rsidRPr="00C214B5">
        <w:rPr>
          <w:color w:val="000000" w:themeColor="text1"/>
          <w:sz w:val="24"/>
          <w:szCs w:val="24"/>
          <w:lang w:val="ru-RU"/>
        </w:rPr>
        <w:t xml:space="preserve"> краеведческой темой «География населения и хозяйства Алтайского края».</w:t>
      </w:r>
    </w:p>
    <w:p w:rsidR="00C214B5" w:rsidRPr="00C214B5" w:rsidRDefault="00C214B5" w:rsidP="00C214B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В других темах также присутствует профессионально-значимый компонент, но в меньшем объеме.</w:t>
      </w:r>
    </w:p>
    <w:p w:rsidR="00262A83" w:rsidRDefault="00AF4751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      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>Раздел</w:t>
      </w:r>
      <w:r w:rsidR="00262A83" w:rsidRPr="00262A83">
        <w:rPr>
          <w:rFonts w:ascii="Times New Roman" w:eastAsia="SchoolBookC" w:hAnsi="Times New Roman" w:cs="Times New Roman"/>
          <w:sz w:val="24"/>
          <w:szCs w:val="24"/>
        </w:rPr>
        <w:t xml:space="preserve"> 2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 xml:space="preserve">. </w:t>
      </w:r>
      <w:r w:rsidR="008E78B8">
        <w:rPr>
          <w:rFonts w:ascii="Times New Roman" w:eastAsia="SchoolBookC" w:hAnsi="Times New Roman" w:cs="Times New Roman"/>
          <w:sz w:val="24"/>
          <w:szCs w:val="24"/>
        </w:rPr>
        <w:t>Агробиология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 xml:space="preserve"> направлен на формирование знаний 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по биологии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 xml:space="preserve">и 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>акцентирует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 внимание обучающихся на жизненно важных объектах природы и организме человека. 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>С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>одержание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 xml:space="preserve"> раздела  освещает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 роль важнейших химических элементов в организме человека, вопросы охраны здоровья, профилактики заболеваний и вредных привычек, последствий изменения среды обитания человека для человеческой цивилизации.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D87B8D" w:rsidRDefault="00D87B8D" w:rsidP="00D87B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B8D">
        <w:rPr>
          <w:rFonts w:ascii="Times New Roman" w:hAnsi="Times New Roman" w:cs="Times New Roman"/>
          <w:sz w:val="24"/>
          <w:szCs w:val="24"/>
        </w:rPr>
        <w:t>Раздел 3</w:t>
      </w:r>
      <w:r w:rsidR="00087338" w:rsidRPr="00D87B8D">
        <w:rPr>
          <w:rFonts w:ascii="Times New Roman" w:hAnsi="Times New Roman" w:cs="Times New Roman"/>
          <w:sz w:val="24"/>
          <w:szCs w:val="24"/>
        </w:rPr>
        <w:t xml:space="preserve">. Современное обществознание </w:t>
      </w:r>
      <w:proofErr w:type="gramStart"/>
      <w:r w:rsidR="00087338" w:rsidRPr="00D87B8D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087338" w:rsidRPr="00D87B8D">
        <w:rPr>
          <w:rFonts w:ascii="Times New Roman" w:hAnsi="Times New Roman" w:cs="Times New Roman"/>
          <w:sz w:val="24"/>
          <w:szCs w:val="24"/>
        </w:rPr>
        <w:t xml:space="preserve"> на формирование системных знаний по обществоведческим дисциплинам,</w:t>
      </w:r>
      <w:r w:rsidR="00087338" w:rsidRPr="00D87B8D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Федерации. </w:t>
      </w:r>
    </w:p>
    <w:p w:rsidR="00087338" w:rsidRPr="00D87B8D" w:rsidRDefault="00927B3D" w:rsidP="00D87B8D">
      <w:pPr>
        <w:spacing w:after="0" w:line="240" w:lineRule="auto"/>
        <w:ind w:firstLine="708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27B3D">
        <w:rPr>
          <w:rFonts w:ascii="Times New Roman" w:hAnsi="Times New Roman" w:cs="Times New Roman"/>
          <w:sz w:val="24"/>
          <w:szCs w:val="24"/>
          <w:lang w:eastAsia="en-US"/>
        </w:rPr>
        <w:t xml:space="preserve">Раздел 4. </w:t>
      </w:r>
      <w:proofErr w:type="gramStart"/>
      <w:r w:rsidRPr="00927B3D">
        <w:rPr>
          <w:rFonts w:ascii="Times New Roman" w:hAnsi="Times New Roman" w:cs="Times New Roman"/>
          <w:sz w:val="24"/>
          <w:szCs w:val="24"/>
          <w:lang w:eastAsia="en-US"/>
        </w:rPr>
        <w:t>Индивидуальный проект</w:t>
      </w:r>
      <w:proofErr w:type="gramEnd"/>
      <w:r w:rsidRPr="00D87B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7338" w:rsidRPr="00D87B8D">
        <w:rPr>
          <w:rFonts w:ascii="Times New Roman" w:eastAsia="Calibri" w:hAnsi="Times New Roman" w:cs="Times New Roman"/>
          <w:sz w:val="24"/>
          <w:szCs w:val="24"/>
        </w:rPr>
        <w:t xml:space="preserve">направлен </w:t>
      </w:r>
      <w:r w:rsidR="00087338" w:rsidRPr="00D87B8D">
        <w:rPr>
          <w:rFonts w:ascii="Times New Roman" w:hAnsi="Times New Roman" w:cs="Times New Roman"/>
          <w:sz w:val="24"/>
          <w:szCs w:val="24"/>
        </w:rPr>
        <w:t xml:space="preserve">на формирование </w:t>
      </w:r>
      <w:proofErr w:type="spellStart"/>
      <w:r w:rsidR="00087338" w:rsidRPr="00D87B8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087338" w:rsidRPr="00D87B8D">
        <w:rPr>
          <w:rFonts w:ascii="Times New Roman" w:hAnsi="Times New Roman" w:cs="Times New Roman"/>
          <w:sz w:val="24"/>
          <w:szCs w:val="24"/>
        </w:rPr>
        <w:t xml:space="preserve"> результатов, необходимых для выполнения студентами обязательного  индивидуального проекта согласно ФГОС СПО. </w:t>
      </w:r>
    </w:p>
    <w:p w:rsidR="00FA3F85" w:rsidRPr="009E714B" w:rsidRDefault="00087338" w:rsidP="009E714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Освоение содержания </w:t>
      </w:r>
      <w:r w:rsidRPr="00D87B8D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учебного </w:t>
      </w:r>
      <w:r w:rsidRPr="00D87B8D">
        <w:rPr>
          <w:rFonts w:ascii="Times New Roman" w:hAnsi="Times New Roman" w:cs="Times New Roman"/>
          <w:sz w:val="24"/>
          <w:szCs w:val="24"/>
        </w:rPr>
        <w:t xml:space="preserve">предмета «Введение в </w:t>
      </w:r>
      <w:r w:rsidR="00D87B8D">
        <w:rPr>
          <w:rFonts w:ascii="Times New Roman" w:hAnsi="Times New Roman" w:cs="Times New Roman"/>
          <w:sz w:val="24"/>
          <w:szCs w:val="24"/>
        </w:rPr>
        <w:t>специальность</w:t>
      </w:r>
      <w:r w:rsidRPr="00D87B8D">
        <w:rPr>
          <w:rFonts w:ascii="Times New Roman" w:hAnsi="Times New Roman" w:cs="Times New Roman"/>
          <w:sz w:val="24"/>
          <w:szCs w:val="24"/>
        </w:rPr>
        <w:t>»</w:t>
      </w: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достижение студентами следующих </w:t>
      </w:r>
      <w:r w:rsidRPr="00D87B8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результатов: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lastRenderedPageBreak/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креативность мышления, инициативность и находчивость. 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 химии и биологии для повышения собственного интеллектуального развития в выбранной профессиональной деятельности;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готовность самостоятельно добывать новые для себя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с использованием для этого доступных источников информации;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F4751" w:rsidRPr="00262A83" w:rsidRDefault="00087338" w:rsidP="009E714B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425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>умение выстраивать конструктивные взаимоотношения в команде по решению общих задач в области естествознания;</w:t>
      </w:r>
    </w:p>
    <w:p w:rsidR="00AF4751" w:rsidRPr="00927B3D" w:rsidRDefault="00AF4751" w:rsidP="009E714B">
      <w:pPr>
        <w:pStyle w:val="a5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4751" w:rsidRPr="00927B3D" w:rsidRDefault="00AF4751" w:rsidP="009E714B">
      <w:pPr>
        <w:pStyle w:val="a5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гражданская позиция в</w:t>
      </w:r>
      <w:r w:rsidRPr="009E714B">
        <w:rPr>
          <w:sz w:val="24"/>
          <w:szCs w:val="24"/>
          <w:lang w:val="ru-RU"/>
        </w:rPr>
        <w:t xml:space="preserve">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достоинства. Осознанно принимающего традиционные, национальные и общечеловеческие, гуманистиче</w:t>
      </w:r>
      <w:r w:rsidR="004F3911" w:rsidRPr="009E714B">
        <w:rPr>
          <w:sz w:val="24"/>
          <w:szCs w:val="24"/>
          <w:lang w:val="ru-RU"/>
        </w:rPr>
        <w:t>ские и демократические ценности;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позиции </w:t>
      </w:r>
      <w:r w:rsidRPr="009E714B">
        <w:rPr>
          <w:sz w:val="24"/>
          <w:szCs w:val="24"/>
          <w:lang w:val="ru-RU"/>
        </w:rPr>
        <w:lastRenderedPageBreak/>
        <w:t>всех участников, находить общие цели и сотрудничать для их достижения; эффективно разрешать конфликты;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 - ресурсов и др.);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9E714B">
        <w:rPr>
          <w:rFonts w:eastAsiaTheme="minorEastAsia"/>
          <w:color w:val="auto"/>
          <w:sz w:val="24"/>
          <w:szCs w:val="24"/>
          <w:lang w:val="ru-RU"/>
        </w:rPr>
        <w:t>общенациональных проблем</w:t>
      </w:r>
      <w:r w:rsidR="001135EE" w:rsidRPr="009E714B">
        <w:rPr>
          <w:rFonts w:eastAsiaTheme="minorEastAsia"/>
          <w:color w:val="auto"/>
          <w:sz w:val="24"/>
          <w:szCs w:val="24"/>
          <w:lang w:val="ru-RU"/>
        </w:rPr>
        <w:t>;</w:t>
      </w:r>
    </w:p>
    <w:p w:rsidR="00087338" w:rsidRPr="009E714B" w:rsidRDefault="00087338" w:rsidP="009E714B">
      <w:pPr>
        <w:pStyle w:val="a5"/>
        <w:autoSpaceDE w:val="0"/>
        <w:autoSpaceDN w:val="0"/>
        <w:adjustRightInd w:val="0"/>
        <w:ind w:left="567"/>
        <w:jc w:val="both"/>
        <w:rPr>
          <w:rFonts w:eastAsiaTheme="minorEastAsia"/>
          <w:b/>
          <w:bCs/>
          <w:sz w:val="24"/>
          <w:szCs w:val="24"/>
          <w:lang w:val="ru-RU"/>
        </w:rPr>
      </w:pPr>
    </w:p>
    <w:p w:rsidR="00C214B5" w:rsidRDefault="00087338" w:rsidP="00C214B5">
      <w:pPr>
        <w:pStyle w:val="a5"/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  <w:proofErr w:type="spellStart"/>
      <w:r w:rsidRPr="00C214B5">
        <w:rPr>
          <w:b/>
          <w:bCs/>
          <w:i/>
          <w:iCs/>
          <w:sz w:val="24"/>
          <w:szCs w:val="24"/>
          <w:lang w:val="ru-RU"/>
        </w:rPr>
        <w:t>метапредметных</w:t>
      </w:r>
      <w:proofErr w:type="spellEnd"/>
      <w:r w:rsidRPr="00C214B5">
        <w:rPr>
          <w:b/>
          <w:bCs/>
          <w:sz w:val="24"/>
          <w:szCs w:val="24"/>
          <w:lang w:val="ru-RU"/>
        </w:rPr>
        <w:t>:</w:t>
      </w:r>
      <w:r w:rsidR="00C214B5" w:rsidRPr="00C214B5">
        <w:rPr>
          <w:sz w:val="24"/>
          <w:szCs w:val="24"/>
          <w:lang w:val="ru-RU"/>
        </w:rPr>
        <w:t xml:space="preserve">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C214B5" w:rsidRPr="00262A83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 xml:space="preserve">представление о необходимости овладения географическими знаниями с целью </w:t>
      </w:r>
      <w:proofErr w:type="gramStart"/>
      <w:r w:rsidRPr="00262A83">
        <w:rPr>
          <w:sz w:val="24"/>
          <w:szCs w:val="24"/>
          <w:lang w:val="ru-RU"/>
        </w:rPr>
        <w:t>формирования адекватного понимания особенностей развития современного мира</w:t>
      </w:r>
      <w:proofErr w:type="gramEnd"/>
      <w:r w:rsidRPr="00262A83">
        <w:rPr>
          <w:sz w:val="24"/>
          <w:szCs w:val="24"/>
          <w:lang w:val="ru-RU"/>
        </w:rPr>
        <w:t xml:space="preserve">; </w:t>
      </w:r>
    </w:p>
    <w:p w:rsidR="00087338" w:rsidRPr="00262A83" w:rsidRDefault="00C214B5" w:rsidP="00262A83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0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 xml:space="preserve">понимание места и роли географии в системе наук; представление об обширных </w:t>
      </w:r>
      <w:proofErr w:type="spellStart"/>
      <w:r w:rsidRPr="00262A83">
        <w:rPr>
          <w:sz w:val="24"/>
          <w:szCs w:val="24"/>
          <w:lang w:val="ru-RU"/>
        </w:rPr>
        <w:t>межпредметных</w:t>
      </w:r>
      <w:proofErr w:type="spellEnd"/>
      <w:r w:rsidRPr="00262A83">
        <w:rPr>
          <w:sz w:val="24"/>
          <w:szCs w:val="24"/>
          <w:lang w:val="ru-RU"/>
        </w:rPr>
        <w:t xml:space="preserve"> связях географии</w:t>
      </w:r>
    </w:p>
    <w:p w:rsidR="00087338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087338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применение основных методов познания (наблюдения, научного эксперимента) для изучения различных сторон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5A78D6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для их достижения на практике;</w:t>
      </w:r>
      <w:r w:rsidR="005A78D6" w:rsidRPr="00262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751" w:rsidRPr="009E714B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  <w:r w:rsidR="00AF4751" w:rsidRPr="009E71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1135EE" w:rsidRPr="00927B3D">
        <w:rPr>
          <w:sz w:val="24"/>
          <w:szCs w:val="24"/>
          <w:lang w:val="ru-RU"/>
        </w:rPr>
        <w:t>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определять назначение и функции различных социальных, экономических и правовых институтов;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87338" w:rsidRPr="00927B3D" w:rsidRDefault="004F3911" w:rsidP="00927B3D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</w:t>
      </w:r>
    </w:p>
    <w:p w:rsidR="00FA3F85" w:rsidRPr="009E714B" w:rsidRDefault="00FA3F85" w:rsidP="009E714B">
      <w:pPr>
        <w:pStyle w:val="a5"/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Pr="00C214B5">
        <w:rPr>
          <w:sz w:val="24"/>
          <w:szCs w:val="24"/>
          <w:lang w:val="ru-RU"/>
        </w:rPr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</w:t>
      </w:r>
      <w:r w:rsidRPr="00C214B5">
        <w:rPr>
          <w:sz w:val="24"/>
          <w:szCs w:val="24"/>
          <w:lang w:val="ru-RU"/>
        </w:rPr>
        <w:lastRenderedPageBreak/>
        <w:t xml:space="preserve">социально-экономических и экологических процессах и явлениях;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географического анализа и интерпретации разнообразной информации;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целостной современной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сформированность умения применять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научном методе познания природы и средствах изучения </w:t>
      </w:r>
      <w:proofErr w:type="spellStart"/>
      <w:r w:rsidRPr="00262A83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, макромира и микромира; владение приемами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владение понятийным аппаратом естественных наук, позволяющим познавать мир, участвовать в дискуссиях по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AF4751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сформированность умений понимать значимость </w:t>
      </w:r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</w:t>
      </w:r>
      <w:r w:rsidR="00AF4751" w:rsidRPr="00262A83">
        <w:rPr>
          <w:rFonts w:ascii="Times New Roman" w:hAnsi="Times New Roman" w:cs="Times New Roman"/>
          <w:sz w:val="24"/>
          <w:szCs w:val="24"/>
        </w:rPr>
        <w:t>определенной системой ценностей;</w:t>
      </w:r>
      <w:r w:rsidR="00AF4751" w:rsidRPr="00262A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27B3D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B3D">
        <w:rPr>
          <w:rFonts w:ascii="Times New Roman" w:eastAsia="Calibri" w:hAnsi="Times New Roman" w:cs="Times New Roman"/>
          <w:sz w:val="24"/>
          <w:szCs w:val="24"/>
        </w:rPr>
        <w:t>−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AF4751" w:rsidRPr="00927B3D" w:rsidRDefault="00AF4751" w:rsidP="009E714B">
      <w:pPr>
        <w:pStyle w:val="a5"/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владение базовым понятийным аппаратом социальных наук;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B3D">
        <w:rPr>
          <w:rFonts w:ascii="Times New Roman" w:eastAsia="Calibri" w:hAnsi="Times New Roman" w:cs="Times New Roman"/>
          <w:sz w:val="24"/>
          <w:szCs w:val="24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eastAsia="Calibri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сформированность представлений о методах познания социальных явлений и процессов;</w:t>
      </w:r>
    </w:p>
    <w:p w:rsidR="001135EE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владение умениями применять полученные знания в повседневной жизни, прогнозировать последствия принимаемых решений</w:t>
      </w:r>
      <w:r w:rsidR="001135EE" w:rsidRPr="009E71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391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F3911" w:rsidRPr="009E714B">
        <w:rPr>
          <w:rFonts w:ascii="Times New Roman" w:hAnsi="Times New Roman" w:cs="Times New Roman"/>
          <w:sz w:val="24"/>
          <w:szCs w:val="24"/>
        </w:rPr>
        <w:t>роцессов общественного развития;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владение умением анализировать текст с точки зрения наличия в нем явной и скрытой, основной и второстепенной информации;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навыками использования готовых компьюте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рных программ при решении задач;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основными методами научного познания, используемыми в различных науках: наблюдение, описание, измерение, эксперимент;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обрабатывать результаты измерений, обнаруживать зависимость между величинами, объяснять получе</w:t>
      </w:r>
      <w:r w:rsidR="00FA3F85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нные результаты и делать выводы,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="004F3911" w:rsidRPr="009E714B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представлениями о современной географической науке, ее участии в решении важнейших проблем человечества; </w:t>
      </w:r>
    </w:p>
    <w:p w:rsidR="00C214B5" w:rsidRDefault="00C214B5" w:rsidP="00C214B5">
      <w:pPr>
        <w:widowControl w:val="0"/>
        <w:numPr>
          <w:ilvl w:val="0"/>
          <w:numId w:val="38"/>
        </w:numPr>
        <w:tabs>
          <w:tab w:val="num" w:pos="51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8E78B8">
        <w:rPr>
          <w:rFonts w:ascii="Times New Roman" w:hAnsi="Times New Roman" w:cs="Times New Roman"/>
          <w:sz w:val="24"/>
          <w:szCs w:val="24"/>
        </w:rPr>
        <w:t>содержание учебной программы включены практические работы, имеющие профессиональную значимость для студентов. 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</w:t>
      </w:r>
      <w:r w:rsidRPr="00E97709">
        <w:t>.</w:t>
      </w:r>
    </w:p>
    <w:p w:rsidR="00C214B5" w:rsidRPr="00C214B5" w:rsidRDefault="00C214B5" w:rsidP="00C214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Данная программа способствует формированию общих компетенций: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1.  Понимать сущность и социальную значимость своей будущей специальности, проявлять к ней устойчивый интерес, через написание сочинений, эссе, рефератов.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5. Использовать И</w:t>
      </w:r>
      <w:proofErr w:type="gramStart"/>
      <w:r w:rsidRPr="00C214B5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C214B5">
        <w:rPr>
          <w:rFonts w:ascii="Times New Roman" w:hAnsi="Times New Roman" w:cs="Times New Roman"/>
          <w:sz w:val="24"/>
          <w:szCs w:val="24"/>
        </w:rPr>
        <w:t>офессиональной деятельности.</w:t>
      </w:r>
    </w:p>
    <w:p w:rsidR="00087338" w:rsidRPr="00C214B5" w:rsidRDefault="00C214B5" w:rsidP="00C214B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руководителями</w:t>
      </w:r>
    </w:p>
    <w:p w:rsidR="00C214B5" w:rsidRPr="009E714B" w:rsidRDefault="00C214B5" w:rsidP="00C214B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338" w:rsidRPr="009E714B" w:rsidRDefault="00087338" w:rsidP="009E714B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Изучение дополнительного учебного предмета </w:t>
      </w:r>
      <w:r w:rsidR="00C214B5">
        <w:rPr>
          <w:rFonts w:ascii="Times New Roman" w:hAnsi="Times New Roman" w:cs="Times New Roman"/>
          <w:sz w:val="24"/>
          <w:szCs w:val="24"/>
        </w:rPr>
        <w:t xml:space="preserve">ДУП.01 </w:t>
      </w:r>
      <w:r w:rsidRPr="009E714B">
        <w:rPr>
          <w:rFonts w:ascii="Times New Roman" w:hAnsi="Times New Roman" w:cs="Times New Roman"/>
          <w:sz w:val="24"/>
          <w:szCs w:val="24"/>
        </w:rPr>
        <w:t xml:space="preserve">«Введение в </w:t>
      </w:r>
      <w:r w:rsidR="00C214B5">
        <w:rPr>
          <w:rFonts w:ascii="Times New Roman" w:hAnsi="Times New Roman" w:cs="Times New Roman"/>
          <w:sz w:val="24"/>
          <w:szCs w:val="24"/>
        </w:rPr>
        <w:t>специальность</w:t>
      </w:r>
      <w:r w:rsidRPr="009E714B">
        <w:rPr>
          <w:rFonts w:ascii="Times New Roman" w:hAnsi="Times New Roman" w:cs="Times New Roman"/>
          <w:sz w:val="24"/>
          <w:szCs w:val="24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</w:t>
      </w:r>
      <w:r w:rsidR="00064848" w:rsidRPr="009E714B">
        <w:rPr>
          <w:rFonts w:ascii="Times New Roman" w:hAnsi="Times New Roman" w:cs="Times New Roman"/>
          <w:sz w:val="24"/>
          <w:szCs w:val="24"/>
        </w:rPr>
        <w:t>.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2DF" w:rsidRDefault="00087338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DC62DF" w:rsidRPr="00631931">
        <w:rPr>
          <w:rFonts w:ascii="Times New Roman" w:hAnsi="Times New Roman"/>
          <w:b/>
          <w:sz w:val="24"/>
          <w:szCs w:val="24"/>
        </w:rPr>
        <w:t>Объем учебного предмета и виды учебной работы</w:t>
      </w:r>
    </w:p>
    <w:p w:rsidR="00DC62DF" w:rsidRPr="00631931" w:rsidRDefault="00DC62DF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8049"/>
        <w:gridCol w:w="1449"/>
      </w:tblGrid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1744E1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2046">
              <w:rPr>
                <w:rFonts w:ascii="Times New Roman" w:hAnsi="Times New Roman"/>
                <w:b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1744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C82F3E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контрольных итоговых работ по разделам 1,2,3</w:t>
            </w:r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форме  защиты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 разделу 4 и дифференцированного зачета в конце изучения предмета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87338" w:rsidRPr="009E714B" w:rsidRDefault="00087338" w:rsidP="00DC6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338" w:rsidRDefault="00087338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Pr="009E714B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9"/>
        <w:gridCol w:w="1421"/>
        <w:gridCol w:w="2126"/>
        <w:gridCol w:w="1701"/>
      </w:tblGrid>
      <w:tr w:rsidR="005A18E0" w:rsidRPr="009E714B" w:rsidTr="005A18E0">
        <w:tc>
          <w:tcPr>
            <w:tcW w:w="3649" w:type="dxa"/>
            <w:vMerge w:val="restart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8" w:type="dxa"/>
            <w:gridSpan w:val="3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5A18E0" w:rsidRPr="009E714B" w:rsidTr="005A18E0">
        <w:trPr>
          <w:trHeight w:val="243"/>
        </w:trPr>
        <w:tc>
          <w:tcPr>
            <w:tcW w:w="3649" w:type="dxa"/>
            <w:vMerge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3827" w:type="dxa"/>
            <w:gridSpan w:val="2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5A18E0" w:rsidRPr="005A18E0" w:rsidTr="005A18E0">
        <w:trPr>
          <w:trHeight w:val="1122"/>
        </w:trPr>
        <w:tc>
          <w:tcPr>
            <w:tcW w:w="3649" w:type="dxa"/>
            <w:vMerge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701" w:type="dxa"/>
          </w:tcPr>
          <w:p w:rsidR="005A18E0" w:rsidRPr="009E714B" w:rsidRDefault="005A18E0" w:rsidP="005A18E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8897" w:type="dxa"/>
            <w:gridSpan w:val="4"/>
            <w:tcBorders>
              <w:top w:val="nil"/>
            </w:tcBorders>
          </w:tcPr>
          <w:p w:rsidR="005A18E0" w:rsidRPr="00FD79D4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9D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География в специальности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1.Введение.</w:t>
            </w:r>
          </w:p>
          <w:p w:rsidR="005A18E0" w:rsidRPr="009E714B" w:rsidRDefault="005A18E0" w:rsidP="00FD79D4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 Политическое устройство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3.География мировых природных ресурсов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4.География населения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5.Мировое хозяйство</w:t>
            </w:r>
          </w:p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6.Регионы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7.Россия в современном мире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8.Географические аспекты</w:t>
            </w:r>
          </w:p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современных глобальных проблем человечества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C82F3E" w:rsidRDefault="00C82F3E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5A18E0" w:rsidRPr="00C82F3E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A18E0" w:rsidRPr="009E714B" w:rsidRDefault="00C82F3E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9E714B" w:rsidRDefault="005A18E0" w:rsidP="005639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2. </w:t>
            </w:r>
            <w:r w:rsidR="0056393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Агробиология</w:t>
            </w: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Учение о клетке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Основы генетики и селекции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жизни на Земле. Эволюционное учение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Бионика</w:t>
            </w:r>
          </w:p>
        </w:tc>
        <w:tc>
          <w:tcPr>
            <w:tcW w:w="1421" w:type="dxa"/>
          </w:tcPr>
          <w:p w:rsidR="00F6533C" w:rsidRPr="005E257F" w:rsidRDefault="00F6533C" w:rsidP="0093403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25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533C" w:rsidRPr="009E714B" w:rsidTr="005A18E0">
        <w:tc>
          <w:tcPr>
            <w:tcW w:w="3649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F6533C" w:rsidRPr="009E714B" w:rsidRDefault="00F6533C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F6533C" w:rsidRPr="009E714B" w:rsidRDefault="00F6533C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F6533C" w:rsidRPr="005E257F" w:rsidRDefault="00F6533C" w:rsidP="009340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5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2F03A6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A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03A6">
              <w:rPr>
                <w:rFonts w:ascii="Times New Roman" w:hAnsi="Times New Roman" w:cs="Times New Roman"/>
                <w:b/>
                <w:sz w:val="24"/>
                <w:szCs w:val="24"/>
              </w:rPr>
              <w:t>3. Современное обществознание»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1. Человек. Человек в системе общественных отношений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</w:tcPr>
          <w:p w:rsidR="005A18E0" w:rsidRPr="009E714B" w:rsidRDefault="005A18E0" w:rsidP="0071392A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1.1 Природа человека, врожденные и приобретенные качества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 Духовная культура человека и общества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 Мораль, искусство и религия как элементы духовной культуры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C82F3E">
        <w:trPr>
          <w:trHeight w:val="639"/>
        </w:trPr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 w:eastAsia="en-US"/>
              </w:rPr>
              <w:t>2.</w:t>
            </w:r>
            <w:r w:rsidRPr="009E714B">
              <w:rPr>
                <w:b/>
                <w:bCs/>
                <w:sz w:val="24"/>
                <w:szCs w:val="24"/>
                <w:lang w:val="ru-RU"/>
              </w:rPr>
              <w:t xml:space="preserve"> Общество как сложная динамическая система</w:t>
            </w:r>
            <w:r w:rsidRPr="009E714B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Экономика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 Экономика и экономическая наука. Экономические системы.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 Рынок. Фирма. Роль государства в экономике.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3.3Рынок труда и безработица.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3.4 Основные проблемы экономики России.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Элементы международной экономики.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Социальные отношения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 Социальная роль и стратификация</w:t>
            </w:r>
          </w:p>
        </w:tc>
        <w:tc>
          <w:tcPr>
            <w:tcW w:w="1421" w:type="dxa"/>
          </w:tcPr>
          <w:p w:rsidR="005A18E0" w:rsidRPr="009E714B" w:rsidRDefault="005A18E0" w:rsidP="002F0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 Социальные нормы и конфликты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Политика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 Участники политического процесса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.Право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6.1 Правовое регулирование общественных отношений.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6.2 Основы конституционного права Российской Федерации.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6.3 Отрасли российского права.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82F3E" w:rsidRPr="009E714B" w:rsidTr="005A18E0">
        <w:tc>
          <w:tcPr>
            <w:tcW w:w="3649" w:type="dxa"/>
          </w:tcPr>
          <w:p w:rsidR="00C82F3E" w:rsidRPr="00C82F3E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Дифференцированный зачет по предмету</w:t>
            </w:r>
          </w:p>
        </w:tc>
        <w:tc>
          <w:tcPr>
            <w:tcW w:w="1421" w:type="dxa"/>
          </w:tcPr>
          <w:p w:rsidR="00C82F3E" w:rsidRPr="00C82F3E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82F3E" w:rsidRPr="00C82F3E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C82F3E" w:rsidRPr="00C82F3E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927B3D" w:rsidRDefault="00927B3D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4.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понятия исследовательской деятельности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1.1. Исследования и их роль в практической деятельности человека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1.2. Виды и типы проекта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1.3. Программное обеспечение работы над проектом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2. Этапы работы над проектом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C82F3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9E714B">
              <w:rPr>
                <w:bCs/>
                <w:sz w:val="24"/>
                <w:szCs w:val="24"/>
              </w:rPr>
              <w:t>Тема</w:t>
            </w:r>
            <w:proofErr w:type="spellEnd"/>
            <w:r w:rsidRPr="009E714B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9E714B">
              <w:rPr>
                <w:sz w:val="24"/>
                <w:szCs w:val="24"/>
              </w:rPr>
              <w:t>Содержание</w:t>
            </w:r>
            <w:proofErr w:type="spellEnd"/>
            <w:r w:rsidRPr="009E714B">
              <w:rPr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rPr>
          <w:trHeight w:val="85"/>
        </w:trPr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9E714B">
              <w:rPr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2.3. Теоретическая часть исследования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2.4. Практическая часть  исследования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2.5. Оформление заключения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2.6. Оформление списка литературы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9E714B">
              <w:rPr>
                <w:b/>
                <w:sz w:val="24"/>
                <w:szCs w:val="24"/>
                <w:lang w:val="ru-RU"/>
              </w:rPr>
              <w:t>Оформление проекта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3.1. </w:t>
            </w:r>
            <w:r w:rsidRPr="009E714B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C82F3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4.1. Презентация исследовательских работ. Технология публичного выступления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9E714B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Cs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26" w:type="dxa"/>
          </w:tcPr>
          <w:p w:rsidR="005A18E0" w:rsidRPr="009E714B" w:rsidRDefault="00C82F3E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82F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</w:tbl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3862" w:rsidRPr="009E714B" w:rsidSect="003E34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862" w:rsidRPr="009E714B" w:rsidRDefault="00C43862" w:rsidP="009E714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СОДЕРЖАНИЕ УЧЕБНОГ</w:t>
      </w:r>
      <w:r w:rsidR="00927B3D">
        <w:rPr>
          <w:rFonts w:ascii="Times New Roman" w:hAnsi="Times New Roman" w:cs="Times New Roman"/>
          <w:b/>
          <w:bCs/>
          <w:sz w:val="24"/>
          <w:szCs w:val="24"/>
        </w:rPr>
        <w:t>О ПРЕДМЕТА «ВВЕДЕНИЕ В СПЕЦИАЛЬНОСТЬ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0206"/>
        <w:gridCol w:w="1418"/>
      </w:tblGrid>
      <w:tr w:rsidR="00C43862" w:rsidRPr="009E714B" w:rsidTr="00F912C3">
        <w:trPr>
          <w:trHeight w:val="650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индивидуальный проект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43862" w:rsidRPr="009E714B" w:rsidTr="00F912C3">
        <w:trPr>
          <w:trHeight w:val="383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D79D4" w:rsidRPr="009E714B" w:rsidTr="00FD79D4">
        <w:trPr>
          <w:trHeight w:val="383"/>
        </w:trPr>
        <w:tc>
          <w:tcPr>
            <w:tcW w:w="14709" w:type="dxa"/>
            <w:gridSpan w:val="3"/>
          </w:tcPr>
          <w:p w:rsidR="00FD79D4" w:rsidRPr="009E714B" w:rsidRDefault="00FD79D4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ГЕОГРАФИЯ В 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ПЕЦИАЛЬНОСТИ</w:t>
            </w:r>
          </w:p>
        </w:tc>
      </w:tr>
      <w:tr w:rsidR="00FD79D4" w:rsidRPr="009E714B" w:rsidTr="00FD79D4">
        <w:trPr>
          <w:trHeight w:val="383"/>
        </w:trPr>
        <w:tc>
          <w:tcPr>
            <w:tcW w:w="14709" w:type="dxa"/>
            <w:gridSpan w:val="3"/>
          </w:tcPr>
          <w:p w:rsidR="00FD79D4" w:rsidRPr="009E714B" w:rsidRDefault="00FD79D4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Введение. 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Источники географической информации</w:t>
            </w: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географическими картами различной тематики.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карт (картосхем), отражающих различные географические явления и процессы.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Использование статистических материалов и геоинформационных систем.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межпредметных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связей географии.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Название традиционных и новых источников географической информации.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2. 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Политическое устройство мира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политической картой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республиканской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3. 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мировых природных ресурсов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Геоэкологические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проблемы. Особо охраняемые природные территории.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потенциал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.П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роблемы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перспективы освоения природных ресурсов Арктики и Антарктики.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Экономическая оценка использования различных видов природных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основных направлений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природопользования.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направления использования ресурсов Мирового океана.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Раздел 4. 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мира </w:t>
            </w: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субурбанизация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качества трудовых ресурсов в различных странах и регионах мира.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мировую десятку стран с наибольшей численностью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показатели качества жизни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средней плотностью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долей городского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418" w:type="dxa"/>
          </w:tcPr>
          <w:p w:rsidR="00C82F3E" w:rsidRPr="00E90BA8" w:rsidRDefault="00C82F3E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5.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Мировое хозяйство Источники географической информации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E90BA8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 Тема 5.1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современной научно-технической революции.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отраслей различных сфер хозяйственной деятельности.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5.2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первичной сферы мирового хозяйства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«зеленой революции».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горнопромышленные и сельскохозяйственные районы мира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5.3 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вторичной сферы мирового хозяйства</w:t>
            </w: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5.4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третичной сферы мирового хозяйства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E90BA8" w:rsidRDefault="00E90BA8" w:rsidP="00E90BA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особенностей размещения различных отраслей мирового хозяйства.</w:t>
            </w:r>
          </w:p>
          <w:p w:rsidR="00E90BA8" w:rsidRPr="009E714B" w:rsidRDefault="00E90BA8" w:rsidP="00E90BA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90BA8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основных направлений международной торговли товарами и факторов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формирующих международную хозяйственную специализацию стран и регионов мира.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роль различных видов транспорта при перевозке грузов и пассажиров.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местоположение ведущих мировых центров биржевой деятельности.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6.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Регионы мира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6.1 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Европы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Европы.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6.2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Азии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Сопоставление стран Зарубежной Азии по площади территории, численности населения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различных стран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стран Зарубежной Азии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однородным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разнородным этническим и религиозным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составом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6.3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Африки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Африки.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причины экономической отсталости стран Африки.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6.4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Северной Америки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сельскохозяйственные районы.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расово-этнического состава и размещения населения США.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6.5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Латинской Америки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расовому составу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урбанизации стран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6.6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Австралии и Океании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 и исторические особенности развития Австралии и Океании.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7.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Россия в современном мире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262A83" w:rsidRPr="009E714B" w:rsidRDefault="00262A83" w:rsidP="00E90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418" w:type="dxa"/>
          </w:tcPr>
          <w:p w:rsidR="00262A83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7.1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Алтайского края</w:t>
            </w: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Алтайский край на политической карте России. Особенности ЭГП региона. Характеристика современного этапа социально-экономического развития. Особенности природно-ресурсного потенциала Алтайского края. Особенности населения Алтайского края. Состав и численность. Демографическая ситуация. Размещение. Городское и сельское население. Основные отрасли, состав, размещение: промышленность, транспорт, сфера обслуживания. Особенности отрасли сельского хозяйства: растениеводство, животноводство. Экономические связи. Место своего района в экономике края. Экологические проблемы. Особо охраняемые территории.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A22C64" w:rsidRPr="00A22C64" w:rsidRDefault="00A22C64" w:rsidP="00A22C64">
            <w:pPr>
              <w:spacing w:after="0" w:line="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22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работы</w:t>
            </w:r>
          </w:p>
          <w:p w:rsidR="00A22C64" w:rsidRPr="00A22C64" w:rsidRDefault="00A22C64" w:rsidP="00A22C64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роли Росс</w:t>
            </w:r>
            <w:proofErr w:type="gramStart"/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и ее</w:t>
            </w:r>
            <w:proofErr w:type="gramEnd"/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отдельных регионов в международном географическом разделении труда.</w:t>
            </w:r>
          </w:p>
          <w:p w:rsidR="00E90BA8" w:rsidRPr="00A22C64" w:rsidRDefault="00E90BA8" w:rsidP="00A22C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6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современные особенности экономико-географического положения России, Алтайского края.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основных товарных статей экспорта и импорта России, Алтайского края.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ведущих внешнеторговых партнеров России, Алтайского края.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8.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аспекты современных глобальных проблем человечества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глобальных проблем человечества.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глобальных проблем человечества.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43862" w:rsidRPr="00D518A8" w:rsidTr="00F912C3">
        <w:trPr>
          <w:trHeight w:val="383"/>
        </w:trPr>
        <w:tc>
          <w:tcPr>
            <w:tcW w:w="14709" w:type="dxa"/>
            <w:gridSpan w:val="3"/>
          </w:tcPr>
          <w:p w:rsidR="00C43862" w:rsidRPr="00D518A8" w:rsidRDefault="00D518A8" w:rsidP="00F65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C43862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65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АГРОБИОЛОГИЯ</w:t>
            </w:r>
          </w:p>
        </w:tc>
      </w:tr>
      <w:tr w:rsidR="00C43862" w:rsidRPr="00D518A8" w:rsidTr="00A22C64">
        <w:trPr>
          <w:trHeight w:val="282"/>
        </w:trPr>
        <w:tc>
          <w:tcPr>
            <w:tcW w:w="14709" w:type="dxa"/>
            <w:gridSpan w:val="3"/>
          </w:tcPr>
          <w:p w:rsidR="00C43862" w:rsidRPr="00D518A8" w:rsidRDefault="00F912C3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5945D8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</w:t>
            </w: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 </w:t>
            </w:r>
            <w:r w:rsidR="005945D8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 1</w:t>
            </w:r>
          </w:p>
        </w:tc>
      </w:tr>
      <w:tr w:rsidR="00C43862" w:rsidRPr="00D518A8" w:rsidTr="00F912C3">
        <w:trPr>
          <w:trHeight w:val="383"/>
        </w:trPr>
        <w:tc>
          <w:tcPr>
            <w:tcW w:w="3085" w:type="dxa"/>
          </w:tcPr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C43862" w:rsidRPr="00D518A8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живой природы. Общие закономерности биологии. Роль биологии в формировании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современной естественнонаучной картины мира и практической деятельности людей.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разного уровня: клетка, организм, популяция, экосистема, биосфера.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gramStart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C43862" w:rsidRPr="00D518A8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43862" w:rsidRPr="009E714B" w:rsidTr="00F912C3">
        <w:trPr>
          <w:trHeight w:val="70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Клетка — элементарная живая система и основная структурно-функциональная единица всех живых организмов.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Краткая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изучения 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функции хромосом. ДНК — носитель наследственной информации.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Дифференцировка клеток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Клеточная теория строения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 Цитокинез.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структура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молекул ДНК и РНК.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Схемы энергетического обмена и биосинтеза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клеток прокариот и эукариот, строение и многообразие клеток растений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вируса.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Фотографии схем строения хромосом.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Схема строения гена.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организация 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сравнение химической организации живых и неживых объектов.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роли органических и неорганических веще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етке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функции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строения клеток эукариот, строения и многообразия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клеток растений и животных с помощью микропрепаратов.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схемы энергетического обмена и биосинтеза белка. Получение представления о пространственной структуре белка, молекул ДНК и РНК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клеточной теорией строения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Организм — единое целое. Многообразие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Размножение —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Органогенез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Постэмбриональное развитие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Деление клетки.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Мейоз.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Оплодотворение у растений.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Типы постэмбрионального развития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Практическая работа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Размножение организмов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знаниями о размножении как о важнейшем свойстве живых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стадиями онтогенеза на примере развития позвоночных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— наука о закономерностях наследственности и изменчивости организмов. Г. Мендель — основоположник генетики. Генетическая терминология и символика.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скрещивание Хромосомная теория наследственности.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пола.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— теоретическая основа селекции. Одомашнивание животных и выращивание культурных растений — начальные этапы селекции. Учение Н. И. Вавилова о центрах многообразия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происхождения культурных растений. Основные методы селекции: гибридизация и искусственный отбор. Основные достижения современной селекции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культурных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растений, домашних животных и микроорганизмов.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Перекрест хромосом.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Мутации.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 и домашних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Гибридизация.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Искусственный отбор.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Наследственные болезни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алкоголизма, наркомании, курения на наследственность.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связи генетики и медицины.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наследственными болезнями человека, их причинами и профилактикой.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 открытых Н. И. Вавиловым.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методов гибридизации и искусственного отбора.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существования жизни на Земле. Усложнение живых организмов в процессе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Значение работ К. Линнея, Ж. Б. Ламарка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развитии эволюционных идей в биологии. Эволюционное учение Ч. Дарвина.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Концепция вида, его критерии. Популяция —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вида и эволюции. Движущие силы эволюции. Синтетическая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теория эволюции.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Современные представления о видообразовании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(С. С. Четвериков, И. И.Шмальгаузен). Макроэволюция. Доказательства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Сохранение биологического многообразия как основа устойчивости биосферы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прогрессивного ее развития.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Причины вымирания видов. Основные направления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эволюционного прогресса. Биологический прогресс и биологический регресс.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Критерии вида.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Структура популяции.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Адаптивные особенности организмов, их относительный характер.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растительного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животного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Представители редких и исчезающих видов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и начальные этапы развития жизни на Земле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Анализ и оценка различных гипотез происхождения жизни.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об усложнении живых организмов на Земле в процессе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наземновоздушной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почвенной)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развития эволюционных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 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движущимися силами эволюц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регресс.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</w:tr>
      <w:tr w:rsidR="00C43862" w:rsidRPr="009E714B" w:rsidTr="00F912C3">
        <w:trPr>
          <w:trHeight w:val="57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 5.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Антропогенез.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Человеческие расы.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Родство и единство происхождения человеческих рас. Критика расизма.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и различия человека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человека и приматов.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Человеческие расы.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Практическая работа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Антропогенез</w:t>
            </w:r>
            <w:r w:rsidR="00F653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умения строить доказательную базу по сравнительной характеристике человека и приматов, доказывая их родство.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этапов эволюции человека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доказывать равенство человеческих рас на основании их родства и единства происхождения.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толерантности, критика расизма во всех его проявлениях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C43862" w:rsidRPr="009E714B" w:rsidTr="00F912C3">
        <w:trPr>
          <w:trHeight w:val="57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— наука о взаимоотношениях организмов между собой и окружающей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средой.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факторы, их значение в жизни организмов. Экологические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ворот веществ и превращение энергии в экосистемах. Межвидовые взаимоотношения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экосистеме: конкуренция, симбиоз, хищничество, паразитизм.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сообщества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— глобальная экосистема.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Глобальные экологические проблемы 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их решения.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пирамиды.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 экосистемы.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Биосфера.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углерода (азота и др.)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экологических задач.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— наука о взаимоотношениях организмов между собой и окружающей средой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экологических факторов и их влияния на организмы.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Знание отличительных признаков искусственных сообществ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агроценозе</w:t>
            </w:r>
            <w:proofErr w:type="spell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— глобальная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экосистема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 учением В. И. Вернадского о биосфере как о глобальной экосистеме.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представления о схеме экосистемы на примере биосферы, круговороте веществ 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превращении энергии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доказывать роль живых организмов в биосфере на конкретных примерах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и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глобальными экологическими проблемами и умение определять пути их решения.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и практическое создание искусственной экосистемы (пресноводного аквариума). Решение экологических задач.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(растениям, животным и их сообществам) и их охране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7.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морфо-физиологической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Принципы и примеры использования в хозяйственной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деятельности людей </w:t>
            </w:r>
            <w:proofErr w:type="gram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морфо-функциональных</w:t>
            </w:r>
            <w:proofErr w:type="gram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 организации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складчатой структуры, используемой в строительстве.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Трубчатые структуры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Аэродинамические и гидродинамические устройства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Многообразие видов.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Сезонные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весенние, осенние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изменения в природе.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Многообразие сортов культурных растений и пород домашних животных, методы их выведения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селекционная станция, племенная ферма, сельскохозяйственная выставка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своего района.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примерами использования в хозяйственной деятельности людей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C43862" w:rsidRPr="009E714B" w:rsidRDefault="00F6533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81639B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3</w:t>
            </w:r>
            <w:r w:rsidR="005945D8"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 СОВРЕМЕННОЕ ОБЩЕСТВОЗНАНИЕ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 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Обществознание (включая экономику и право) как учебный курс. Социальные науки. Специфика объекта их изучения. Актуальность изучения обществознания при освоении профессий СПО и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специальностей СПО.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 Человек. Человек в системе общественных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1.1 Природа человека, врожденные и приобретенные качества.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профессии. Профессиональное самоопределение.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и ответственность за его последствия. Гражданские качества личности.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конфликтов в среде молодежи.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Человек, индивид, личность.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Мировоззрение. Типы мировоззрения.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 том, что такое понятие истины, ее критерии; общение и взаимодействие, конфликты.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1.2 Духовная культура личности и общества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Духовная культура личности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культуры.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различать культуру народную, массовую, элитарную.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Наука. Естественные и социально-гуманитарные науки. Значимость труда ученого, его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особенности. Свобода научного поиска. Ответственность ученого перед обществом.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Наука в современном мире.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образования в жизни человека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Различие естественных и социально-гуманитарных наук.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особенностей труда ученого, ответственности ученого перед обществом.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 и его роль в жизни людей. Виды искусств.</w:t>
            </w:r>
          </w:p>
          <w:p w:rsidR="005945D8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Раскрытие смысла понятий: «мораль», «религия», «искусство» и их роль в  жизни людей.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2 Общество как сложная динамическая 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2.1 Общество как сложная система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Многовариантность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институты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Общество и природа.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Глобализация.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 «эволюция», «революция», «общественный прогресс».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3E1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945D8"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 как наука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Типы экономических систем.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 (командной), и рыночной экономики.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3.2  Рынок. Фирма. Роль государства в экономике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Рынок одного товара. Спрос. Факторы спроса. Предложение. Факторы предложения.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спроса и предложения.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 в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3.3 Рынок труда и безработица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Спрос на труд и его факторы. Предложение труда. Факторы предложения труда.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Причины безработицы и трудоустройство.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Становление современной рыночной экономики России. Особенности современной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современной экономики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pStyle w:val="a5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Социальные отношения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4.1 Социальная роль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стратификация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Социальные отношения. Понятие о социальных общностях и группах. Социальная  стратификация. Социальная мобильность.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статус и престиж. Престижность профессиональной деятельности.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«социальные отношения», «социальная стратификация».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социальных ролей человека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4.2  Социальные нормы и конфликты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девиантного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Социальные конфликты.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 формы его проявления, социальные конфликты, причины и истоки их возникновения.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Особенности социальной стратификации в современной России. Демографические,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профессиональные, поселенческие и иные группы.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Молодежь как социальная группа. Особенности молодежной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этносоциальные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семейных правоотношений. Порядок, условия заключения и расторжения брака. Права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и обязанности супругов. Брачный договор. Правовые отношения родителей и детей. Опека и попечительство.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Межнациональные отношения.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Семья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власти. Типы общественной власти. Политика как общественное явление.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как политический институт. Признаки государства. Государственный суверенитет.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надгосударственных институтов — основные особенности развития современной политической системы.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 традиций.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Правовое государство, понятие и признаки.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система общества, ее структура.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Государство в политической системе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5.2 Участники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политического процесса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Гражданское общество и государство. Гражданские инициативы.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средств массовой информации в политической жизни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общество и правовое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Избирательное право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Личность и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взаимоотношений личности 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«гражданское общество», «правовое государство».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избирательной кампании в  Российской Федерации.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6.1 Правовое регулирование общественных отношений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права: основные институты, отрасли права. Частное и публичное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Юридическая ответственность и ее задачи.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права. Формы права.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роли права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Умение давать характеристику  системе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6.2 Основы конституционного  права Российской Федерации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Местное самоуправление.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гражданства. Порядок приобретения и прекращения гражданства в РФ.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конституционные права и обязанности граждан в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граждан РФ участвовать в управлении делами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на благоприятную окружающую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Обязанность защиты Отечества. Основания отсрочки от военной службы.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Международная защита прав человека в условиях мирного и военного времени.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Конституционное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Права и обязанности человека и гражданина.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6.3 Отрасли российского права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Трудовое право и трудовые правоотношения. Понятие трудовых правоотношений.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Заработная плата. Правовые основы социальной защиты и социального обеспечения.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Трудовое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Административное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Уголовное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и знать содержание основных отраслей российского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27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="0092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927B3D" w:rsidP="00927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692174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Основные понятия исследовательской деятельности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1.1 Исследования и их роль в практической деятельности человека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Исследования и их роль в практической деятельности человека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предметную область  для исследовательской деятельности. Умение формулировать темы исследовательских работ.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 2. Виды и типы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Понятие проекта в научно-исследовательской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проектов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Исследовательский, творческий, информационный, прикладной. Понятие, алгоритм выполнения.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выделять отличительные особенности проектов различных видов. Умение определять вид проекта.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1.3. Программное обеспечение работы над 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C" w:rsidRPr="009E714B" w:rsidRDefault="00F71ED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Программное обеспечение работы над проектом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Office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 – текстовый редактор, общая характеристика и ее функциональные возможности.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презентаций. Программы для видеомонтажа. Программы для создания буклетов, памяток.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Работа с текстовым редактором 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Word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 Создание и редактирование документа, набор и редактирование текста.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2. Этапы работы над 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2.1 Содержание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Структура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работы; требования по отношению к используемым терминам и понятиям.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1. Тема и содержание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темы собственного исследования.  Редактирование титульного листа, изучение литературы по выбранной теме, составление плана исследования и работа над его содержанием.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Формулирование темы проекта, определение его содержания.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2.2 Введение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содержанию введения, его структура и основные понятия: актуальность, цель, задачи, объект, предмет, гипотеза, методы исследования, практическая значимость.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Методы исследования, их классификация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2. Оформление введения исследовательской работы.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2.3. Теоретическая часть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Источники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информации, ее свойства. 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Теоретическая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>гика построения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3. Оформление теоретической главы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работать с источниками информации.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2.4. Практическая часть 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работы. </w:t>
            </w: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буктрейлер</w:t>
            </w:r>
            <w:proofErr w:type="spell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Продукт проекта.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Социологические методы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методов социологического исследования: анкетирование, опросы, интервью. Метод анкетирования. Основные требования к анкетам. Онлайн-ресурсы для составления анкет.  Проведение анкетирования и обработка полученных данных.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обработки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организации материала: графики, диаграммы, схемы, таблицы, карты.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4.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Анализ результатов анкетирования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Проведение анкетирования и обработка результатов.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5.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Результаты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Оформление результатов исследовательской работы: памятки, буклеты, сравнительные таблицы, графики, диаграммы, видеоролики, стенды и т.д.</w:t>
            </w:r>
            <w:proofErr w:type="gramEnd"/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проводить и анализировать результаты анкетирования. Умение графически обрабатывать информацию. Оформление результатов исследования.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2.5. Оформление заключения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6. Оформление заключения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Требование к содержанию заключения.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делать выводы и подводить итоги собственной исследовательской (проектной) деятельности. Оформление заключения.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2.6. Оформление списка литературы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работы: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7. Оформление списка литературы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требования к оформлению литературных источников.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список литературных источников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3. Оформление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3.1. Правила оформления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8. Общие правила оформления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Правила оформления исследовательской работы: формат, шрифт, интервал, поля, нумерация страниц, строки, заголовки, сноски и примечания, приложения.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Редактирование исследовательской работы в соответствии с требованиями.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исследовательскую (проектную) работу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F71EDC">
        <w:trPr>
          <w:trHeight w:val="7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4.Представление результатов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A2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22C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4.1. 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Оформление мультимедийных презентаций Использование мультимедийных презентаций для сопровождения выступления. 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Подготовка к выступлению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9. Публичное представление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Планирование выступления. Автореферат, его структура.  Требования к докладу. Подготовка защитного слова собственной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10. Подготовка презентации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Анализ выбранного материала для презентации, заполнение слайдов.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Оформление результатов проделанной работы в виде доклада и презентации, подготовка к выступлению.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4.2. Оценка (самооценка) успешности выполнения исследовательской 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Критерии оценивания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экспертизы. Способы оценки. Самооценка. Основные критерии оценивания исследовательских работ.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оценивать исследовательскую (проектную) работу в соответствии с критериями.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Учебная конференция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(проектной)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F71ED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692174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3707B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</w:t>
            </w:r>
          </w:p>
        </w:tc>
      </w:tr>
    </w:tbl>
    <w:p w:rsidR="00C43862" w:rsidRPr="009E714B" w:rsidRDefault="00C43862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2174" w:rsidRPr="009E714B" w:rsidSect="00C4386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8A8" w:rsidRPr="009E714B" w:rsidRDefault="00D518A8" w:rsidP="00D518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Примерные темы рефератов 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докладов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, </w:t>
      </w:r>
      <w:proofErr w:type="gramStart"/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инд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ивидуальных проектов</w:t>
      </w:r>
      <w:proofErr w:type="gramEnd"/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к разделу 1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.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Новейшие изменения политической карты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распределения различных видов минеральных ресурсов по регионам и странам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природопользования в различных регионах и странах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воспроизводства мирового населения.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Демографическая политика в Китае и Индии: цели, методы, результаты.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Качество жизни населения в различных странах и регионах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Языки народов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Современные международные миграции населения.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урбанизации в развивающихся странах.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Размещение «сверхгородов» по регионам и странам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и региональные экономические интеграционные группировки.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«Мировые» города и их роль в современном развитии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районы плантационного растениеводства и товарного животноводства.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Изменение территориальной структуры мировой добычи нефти и природного газа.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Крупнейшие автомобилестроительные компании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Современный географический рисунок мирового морского портового хозяйства.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туризм в различных странах и регионах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«Горячие точки» на карте Зарубежной Европы.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Запад и Восток Германии сегодня.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Этнолингвистический и религиозный состав населения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субрегионов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Зарубежной Азии.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Экономические реформы в Японии, Южной Корее и Китае.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политической карты Африки.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Американская нация: от «плавильного котла» к «миске с салатом».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Географический рисунок хозяйства США.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Расово-этнический состав населения стран Латинской Америки.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Отрасли международной хозяйственной специализации Австралии.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экономико-географического положения России.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Внешняя торговля товарами России.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Глобальная проблема изменения климата.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География в моей жизни.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Памятники природы края.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Перспективы использования рекреационных ресурсов Алтая.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Проблемы энергоснабжения Алтайского края.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Прогнозирование развития города (края) к 2050 году.</w:t>
      </w:r>
    </w:p>
    <w:p w:rsidR="00D518A8" w:rsidRPr="009E714B" w:rsidRDefault="00D518A8" w:rsidP="00D518A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2</w:t>
      </w:r>
      <w:r w:rsidR="008106E5"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Клеточная теория строения организмов. История и современное состояние.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Успехи современной генетики в медицине и здравоохранении.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История развития эволюционных идей до Ч.Дарвина.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«Система природы» К.Линнея и ее значение для развития биологии.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механизмах и закономерностях эволюции.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зарождении жизни. Рассмотрение и оценка различных гипотез происхождения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Современный этап развития человечества. Человеческие расы. Опасность расизма.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lastRenderedPageBreak/>
        <w:t xml:space="preserve"> Воздействие человека на природу на различных этапах развития человеческого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общества.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окружающей среды и ее загрязнения на развитие организмов.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курения, употребления алкоголя и наркотиков родителями на эмбриональное развитие ребенка.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Витамины, ферменты, гормоны и их роль в организме. Нарушения при их недостатке и избытке.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Причины и границы устойчивости биосферы к воздействию деятельности людей.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Биоценозы (экосистемы) разного уровня и их соподчиненность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глобальной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экосистеме — биосфере.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Видовое и экологическое разнообразие биоценоза как основа его устойчивости.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Повышение продуктивности фотосинтеза в искусственных экологических 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Различные экологические пирамиды и соотношения организмов на каждой их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ступени.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Пути повышения биологической продуктивности в искусственных экосистемах.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Роль правительственных и общественных экологических организаций в современных развитых странах.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Рациональное использование и охрана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невозобновляемых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природных ресурсов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(на конкретных примерах).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Опасность глобальных нарушений в биосфере. Озоновые «дыры», кислотные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дожди, смоги и их предотвращение.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Экологические кризисы и экологические катастрофы. Предотвращение их возникновения.</w:t>
      </w:r>
      <w:r w:rsidR="005054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Биотехнология и генная инженерия — технологии XXI века.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Нанотехнология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приоритетное направление развития науки и производства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Российской Федерации.</w:t>
      </w:r>
    </w:p>
    <w:p w:rsidR="00692174" w:rsidRPr="009E714B" w:rsidRDefault="00692174" w:rsidP="00F653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>инд</w:t>
      </w:r>
      <w:r w:rsidR="00D518A8">
        <w:rPr>
          <w:rFonts w:ascii="Times New Roman" w:hAnsi="Times New Roman" w:cs="Times New Roman"/>
          <w:b/>
          <w:sz w:val="24"/>
          <w:szCs w:val="24"/>
          <w:lang w:eastAsia="en-US"/>
        </w:rPr>
        <w:t>ивидуальных проектов</w:t>
      </w:r>
      <w:proofErr w:type="gramEnd"/>
      <w:r w:rsidR="00D518A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 разделу 3</w:t>
      </w:r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Человек, индивид, личность: взаимосвязь понятий.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Влияние характера человека на его взаимоотношения с окружающими людьми.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Проблема познаваемости мира в трудах ученых.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или мы: взаимодействие людей в обществе.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Индустриальная революция: плюсы и минусы.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Глобальные проблемы человечества.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массовая культура: достижение или деградация?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Наука в современном мире: все ли достижения полезны человеку?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Кем быть? Проблема выбора профессии.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религии.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Роль искусства в обществе.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Экономика современного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Структура современного рынка товаров и услуг.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 мои социальные роли.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социальные конфликты.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молодежь: проблемы и перспективы.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Этносоциальные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конфликты в современном мире.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Семья как ячейка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власть: история и современность.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система современного российского общества.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Содержание внутренних и внешних функций государства на примере современной России.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Формы участия личности в политической жизни.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Политические партии современной России.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Право и социальные нормы.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Система права и система законодательства.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Развитие прав человека в ХХ — начале XXI века.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Характеристика отрасли российского права.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</w:t>
      </w:r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ивидуальных проектов</w:t>
      </w:r>
      <w:proofErr w:type="gramEnd"/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4</w:t>
      </w: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«Мы за здоровый образ жизни».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Молодёжная видеостудия «Новый взгляд».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«Справочник для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поступающих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ПОО «Я успешен!».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по профессиональной ориентации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«Ступени роста».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«Без жестокости к детям!».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«Молодёжь в действии», направленный на повышение социальной активности молодёжи в жизни лицея.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«Лидер 201_».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«Траектория», направленный на создание органа ученического самоуправления.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«Субкультуры на ринге».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«Моя семья - моя крепость».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«В семье единой».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«Фестиваль «Моя Росси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я-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моя страна!».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«Уличный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Фест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»,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направленного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профилактику ПАВ среди молодёжи.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«Неделя равных возможностей», направленн</w:t>
      </w:r>
      <w:r w:rsidR="008106E5"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ая</w:t>
      </w: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организацию работы с детьми-инвалидами, детьми, оставшимися без попечения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«Твой фильм о войне – наша общая Победа».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«Доброволец России!», направленного на организацию волонтёрского движения.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«Капля спасёт мир», направленного на популяризацию донорства крови среди молодежи и других слоев населения.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«Битвы разума», направленного на организацию деятельности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дебат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клуба.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«Смена», направленного на организацию и проведение лидерских каникулярных смен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для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обучающихся.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Алтайского края.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«Аллея славы выпускников лицея».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Иностранный язык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Самая яркая личность прошедшего тысячелетия, ее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Самое светлое событие прошедшего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страшное событие прошедшего тысячелетия и его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Один год прошедшего тысячелетия в жизни Земли.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Чернобыльский прогноз: надежды и опасения.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страна в конце третьего тысячелетия. Какой я ее представляю.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знания языка в жизни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Люди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Маленькие истории жизни людей моей большой страны.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яркое событие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личность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Сокровенные уголки страны изучаемого языка, которые мне хотелось бы посетить.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Любимый писатель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будущая профессия.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Люди страны изучаемого языка, с которыми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Русский язык и литература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Сравнительный анализ поэтических приемов в творчестве А. С. Пушкина, И. В. Гете, Дж. Байрона.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Библейские мотивы в романе Булгакова «Мастер и Маргарита».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Заслуженно ли забыт писатель (поэт)?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Настольная книга XXI века. Кто ее автор?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поэзии Серебряного века на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современную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рок-поэзию.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современной русской литературы. В. Пелевин, Н. Перумов.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Л.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Лиходеев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В.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Гроссман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Их роль в современной журналистике.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Современные средства массовой информации и их роль в формировании нравственного облика современного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Русский писатель (поэт), с которым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Бардовское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творчество и его роль в литературе. </w:t>
      </w:r>
    </w:p>
    <w:p w:rsidR="00010655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Гроте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ск в пр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оизведениях М. Зощенко и А. Аверченко.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Современная русская пьеса. Какая она?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Игорь Губерман и его творчество.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Фантастические произведения — результат человеческого провидения?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Добро и зло в произведениях русской литературы.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История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Белые пятна в истории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 из истории моей страны, потрясший меня.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История меценатства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традиции и обычаи на Руси.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историческая личность России второго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герои Великой Отечественной войны.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русской эмиграции.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Трагедии еврейских гетто.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Нюрнбергский процесс. Как это было.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Генерал Власов и его армия.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Полководцы Великой Отечественной войны и их судьбы</w:t>
      </w: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Психология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психологи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Л. С. Выготский и его вклад в мировую психологию.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Джанни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Родари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его роль в педагогике.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Конфликты и пути их разрешения.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Психолого-педагогическая значимость игры на уроке.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Проблема личности в психологии.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Зигмунд Фрейд. Малоизвестные факты из жизни известного психолога.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Характер: наследственность или воспитание.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Методы психологии: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Чернобыль: проблемы изменения в психике.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Сравнительная характеристика психологических портретов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Элизы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Дулитл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произведении Б. Шоу «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Пигмалион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 и людоедки Эллочки в романе «Золотой теленок» Ильфа и Петрова.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Одаренный ребенок. Какой он?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Психологический портрет учителя глазами ученика и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семьи на развитие интеллекта ребенка.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отца в семейном воспитании.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Музыка и искусство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Марк Шагал — классик искусства России и мира.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художники России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Художники моей страны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История страны в картинах художников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Художники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Малоизвестные факты из жизни великих композиторов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Композиторы России. Судьба и музыка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русской национальной музыки.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Музыканты страны изучаемого языка. Судьба и творчество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Театры России: от рождения до современности.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Театры Москвы.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Современный мировой кинематограф.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Экология, биология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Результаты загрязнения окружающей среды (на примере России).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Реакции экосистем на загрязнение и разрушение.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Здоровье человека и окружающая среда: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Водные ресурсы и их охрана.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Глобальный характер экологических проблем.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Экологические проблемы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Космос и здоровье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Озоновые дыры и их влияние на биосферу.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Экономика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уникальные события в жизни знаменитых экономистов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Деньги древности и современности. История эволюции.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Человек — феномен современной компьютерной индустрии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Роль и значение рекламы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Ноу-хау в экономике: примеры для подражания.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Аукционы мира. Их роль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Сертификация товаров: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Бизнес-планирование. Его роль в успешности предприятия.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Ведущие предприятия России. Условия их успеха.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Люди — создатели автомобильных империй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Религиоведение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события жизни (на выбор).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а) Преподобный Сергий Радонежский.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б) Преподобный Серафим Саровский.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в) Преподобная Ефросинья Полоцкая.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становления религии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Православные храмы России. Их роль в жизни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костелов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Религии России. История сосуществования.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Математика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Транспортная задача.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Динамическое программирование.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Моделирование работы систолического процессора для умножения матриц.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Теория массового обслуживания.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Методы решения алгебраических задач.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Игры с платежными матрицами.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математических моделей и методов в экономике и управлении.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Динамические свойства окружности.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Задача о двух автомобилях.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 одном виде функциональных уравнений.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Преобразование с циклическим свойством и функциональные уравнения.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Динамизация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геометрических объектов.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 Применение скалярного произведения для доказательства некоторых неравенств, решения уравнений и их систем.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кривых второго порядка в геометрии, физике, технике.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движении конических фигур.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Тайны пятого постулата.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Использование математики в биологии.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счастливых билетов.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Старая японская теория.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Н. И.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Основная теорема алгебры.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Теорема Пифагора.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Несколько задач по теории вероятностей.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Алгебраические уравнения и неравенства с параметрами.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геометрии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Красочная комбинаторика.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Бариоцентрические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координаты и их применение в различных областях знания.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Физика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Исследование процесса образования кластеров углерода в лазерной плазме.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Преобразование частоты излучения в процессе взаимодействия лазерного пучка с поверхностью твердого тела.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Измерение концентрации заряженных частиц в лазерной плазме.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Запись динамических голограмм в резонансных средах.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Измерение размеров микрообъектов лазерным лучом.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Объектное демонстрирование эффекта Доплера для звуковых волн.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 опытном определении удельной теплоты парообразования воды.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сегнетоэлектрических способностей материалов.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полета тела, брошенного под углом к горизонту.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эффекта Доплера в изменении скорости.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Сигнализатор механических колебаний.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Наблюдение частичного солнечного затмения.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Электродинамика.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графиков при изучении тепловых явлений.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Удивительный трехчлен в физике.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Новые типы космических двигателей.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демонстрации газовых разрядов.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Использование поляризационного метода для оценки напряжения, со стояния деталей и элементов конструкций.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Кристаллы. Их выращивание и применение.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Применение методов </w:t>
      </w:r>
      <w:proofErr w:type="spellStart"/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плазмо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химического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плавления в производстве интегральных микросхем.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Химия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Исследование процессов термического разложения коллоидных растворов оксидов железа.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Сравнительный анализ жесткости воды в водоемах Муравленко.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Динамика содержания хлорид - ионов в водных системах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Летающие металлы.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Выращивание кристаллов.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определения в воздухе паров кислот.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ионов цинка, кобальта в сточных водах химической промышленности.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Электролиз.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химии в лечении онкологических заболеваний.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и химическая технология в решении проблем человечества.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Механизм разрыва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С—О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связей при радиолизе спиртов в присутствии формальдегида.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Определение степени извлечения свинца из почв методом 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содержания кадмия в почвах методом атомно-абсорбционной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Изучение методом атомно-абсорбционной спектроскопии экстрагирования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Zn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Cd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Си и PI с помощью четвертичных аммониевых солей из водных растворов малой концентрации.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Применение люминесценции для химического анализа.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Некоторые аспекты проблемы охраны природы.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Вода — источник жизни и оздоровления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концентрации углекислого газа в воздухе.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Земли и Космоса.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создания и развития периодической системы элементов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Личность Д. И.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Извлечение никеля из сточных вод гальванического производства.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Адсорбционная очистка сточных вод.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87B8D" w:rsidRDefault="00D87B8D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87B8D" w:rsidRDefault="00D87B8D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P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pStyle w:val="1"/>
        <w:ind w:left="567" w:firstLine="0"/>
        <w:jc w:val="center"/>
        <w:rPr>
          <w:b/>
          <w:caps/>
        </w:rPr>
      </w:pPr>
      <w:r w:rsidRPr="009E714B">
        <w:rPr>
          <w:b/>
          <w:caps/>
        </w:rPr>
        <w:t xml:space="preserve">5. условия реализации  </w:t>
      </w:r>
      <w:r w:rsidRPr="009E714B">
        <w:rPr>
          <w:b/>
          <w:bCs/>
          <w:caps/>
        </w:rPr>
        <w:t>дополнительного учебного предмета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5.1 Требования к минимальному материально-техническому обеспечению </w:t>
      </w:r>
    </w:p>
    <w:p w:rsidR="00010655" w:rsidRPr="009E714B" w:rsidRDefault="00010655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освоения программы </w:t>
      </w:r>
      <w:r w:rsidRPr="009E714B">
        <w:rPr>
          <w:rFonts w:ascii="Times New Roman" w:hAnsi="Times New Roman" w:cs="Times New Roman"/>
          <w:sz w:val="24"/>
          <w:szCs w:val="24"/>
        </w:rPr>
        <w:t>дополнительного учебного предмета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«Введение в</w:t>
      </w:r>
      <w:r w:rsidR="00262A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специальность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Раздел 1. </w:t>
      </w:r>
      <w:r w:rsidR="00262A83">
        <w:rPr>
          <w:rFonts w:ascii="Times New Roman" w:hAnsi="Times New Roman" w:cs="Times New Roman"/>
          <w:sz w:val="24"/>
          <w:szCs w:val="24"/>
        </w:rPr>
        <w:t>География в специальности</w:t>
      </w:r>
      <w:r w:rsidR="00262A83" w:rsidRPr="009E714B">
        <w:rPr>
          <w:rFonts w:ascii="Times New Roman" w:hAnsi="Times New Roman" w:cs="Times New Roman"/>
          <w:sz w:val="24"/>
          <w:szCs w:val="24"/>
        </w:rPr>
        <w:t xml:space="preserve"> имеется в наличии кабинет «География и экология. Кабинет экологических основ природопользования. Кабинет Социально - экономических дисциплин»</w:t>
      </w:r>
      <w:r w:rsidR="00262A83">
        <w:rPr>
          <w:rFonts w:ascii="Times New Roman" w:hAnsi="Times New Roman" w:cs="Times New Roman"/>
          <w:sz w:val="24"/>
          <w:szCs w:val="24"/>
        </w:rPr>
        <w:t xml:space="preserve">,  </w:t>
      </w:r>
      <w:r w:rsidR="00D518A8" w:rsidRPr="00D518A8">
        <w:rPr>
          <w:rFonts w:ascii="Times New Roman" w:hAnsi="Times New Roman" w:cs="Times New Roman"/>
          <w:sz w:val="24"/>
          <w:szCs w:val="24"/>
        </w:rPr>
        <w:t xml:space="preserve">радела 2. </w:t>
      </w:r>
      <w:r w:rsidR="00F6533C">
        <w:rPr>
          <w:rFonts w:ascii="Times New Roman" w:eastAsiaTheme="minorHAnsi" w:hAnsi="Times New Roman" w:cs="Times New Roman"/>
          <w:sz w:val="24"/>
          <w:szCs w:val="24"/>
          <w:lang w:eastAsia="en-US"/>
        </w:rPr>
        <w:t>Агробиология</w:t>
      </w:r>
      <w:r w:rsidRPr="00D518A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лицее имеется в  наличии учебный  кабинет </w:t>
      </w:r>
      <w:r w:rsidR="00F6533C" w:rsidRPr="00F6533C">
        <w:rPr>
          <w:rFonts w:ascii="Times New Roman" w:eastAsiaTheme="minorHAnsi" w:hAnsi="Times New Roman" w:cs="Times New Roman"/>
          <w:sz w:val="24"/>
          <w:szCs w:val="24"/>
          <w:lang w:eastAsia="en-US"/>
        </w:rPr>
        <w:t>«География и экология. Кабинет экологических основ природопользования. Кабинет Социально - экономических дисциплин»</w:t>
      </w:r>
      <w:r w:rsidRPr="00D518A8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D518A8">
        <w:rPr>
          <w:rFonts w:ascii="Times New Roman" w:hAnsi="Times New Roman" w:cs="Times New Roman"/>
          <w:sz w:val="24"/>
          <w:szCs w:val="24"/>
        </w:rPr>
        <w:t xml:space="preserve"> </w:t>
      </w:r>
      <w:r w:rsidRPr="00D87B8D">
        <w:rPr>
          <w:rFonts w:ascii="Times New Roman" w:hAnsi="Times New Roman" w:cs="Times New Roman"/>
          <w:sz w:val="24"/>
          <w:szCs w:val="24"/>
        </w:rPr>
        <w:t>для</w:t>
      </w:r>
      <w:r w:rsidR="00D87B8D" w:rsidRPr="00D87B8D">
        <w:rPr>
          <w:rFonts w:ascii="Times New Roman" w:hAnsi="Times New Roman" w:cs="Times New Roman"/>
          <w:sz w:val="24"/>
          <w:szCs w:val="24"/>
        </w:rPr>
        <w:t xml:space="preserve"> раздела 3</w:t>
      </w:r>
      <w:r w:rsidRPr="00D87B8D">
        <w:rPr>
          <w:rFonts w:ascii="Times New Roman" w:hAnsi="Times New Roman" w:cs="Times New Roman"/>
          <w:sz w:val="24"/>
          <w:szCs w:val="24"/>
        </w:rPr>
        <w:t xml:space="preserve">  Современное обществознание имеется в  наличии учебный кабинет «История и обществознание», 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 </w:t>
      </w:r>
      <w:r w:rsidR="00D87B8D" w:rsidRPr="00D87B8D">
        <w:rPr>
          <w:rFonts w:ascii="Times New Roman" w:hAnsi="Times New Roman" w:cs="Times New Roman"/>
          <w:sz w:val="24"/>
          <w:szCs w:val="24"/>
        </w:rPr>
        <w:t>раздела 4</w:t>
      </w:r>
      <w:r w:rsidRPr="00D87B8D">
        <w:rPr>
          <w:rFonts w:ascii="Times New Roman" w:hAnsi="Times New Roman" w:cs="Times New Roman"/>
          <w:sz w:val="24"/>
          <w:szCs w:val="24"/>
        </w:rPr>
        <w:t xml:space="preserve">. </w:t>
      </w:r>
      <w:r w:rsidR="00A22C64">
        <w:rPr>
          <w:rFonts w:ascii="Times New Roman" w:hAnsi="Times New Roman" w:cs="Times New Roman"/>
          <w:sz w:val="24"/>
          <w:szCs w:val="24"/>
        </w:rPr>
        <w:t xml:space="preserve">Индивидуальный проект </w:t>
      </w:r>
      <w:r w:rsidRPr="00D87B8D">
        <w:rPr>
          <w:rFonts w:ascii="Times New Roman" w:hAnsi="Times New Roman" w:cs="Times New Roman"/>
          <w:sz w:val="24"/>
          <w:szCs w:val="24"/>
        </w:rPr>
        <w:t xml:space="preserve">имеется в  наличии </w:t>
      </w:r>
      <w:r w:rsidRPr="00D87B8D">
        <w:rPr>
          <w:rFonts w:ascii="Times New Roman" w:hAnsi="Times New Roman" w:cs="Times New Roman"/>
          <w:sz w:val="24"/>
          <w:szCs w:val="24"/>
        </w:rPr>
        <w:lastRenderedPageBreak/>
        <w:t>учебный кабинет «Информатики», для реализации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всех кабинетах  имеется мультимедийное оборудование и обеспечен свободный доступ в Интернет во время учебного занятия и в период </w:t>
      </w:r>
      <w:proofErr w:type="spellStart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внеучебной</w:t>
      </w:r>
      <w:proofErr w:type="spellEnd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деятельности обучающихся. Все кабинеты оснащены оборудованием и материалами в соответствии с преподаваемыми предметами.</w:t>
      </w:r>
    </w:p>
    <w:p w:rsidR="00692174" w:rsidRPr="009E714B" w:rsidRDefault="00692174" w:rsidP="009E714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E714B">
        <w:rPr>
          <w:rFonts w:eastAsiaTheme="minorHAnsi"/>
          <w:b/>
          <w:lang w:eastAsia="en-US"/>
        </w:rPr>
        <w:t xml:space="preserve">5.2 </w:t>
      </w:r>
      <w:r w:rsidRPr="009E714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технического</w:t>
      </w:r>
      <w:proofErr w:type="gram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естественно-научного профилей: учебник для студентов профессиональных образовательных организаций, осваивающих профессии и специальности СПО.-М.,2017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Практикум: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Контрольные задания: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Горелов А.А., Горелова Т.Г. Обществознание (включая экономику и право) для профессий и специальностей социально-экономического профиля: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., 2017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Дидактические материалы: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Контрольные задания: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Основные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Боронина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Л. Н. основы управления проектами : [учеб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особие] / М-во образования и науки рос. Федерации, Екатеринбург: изд-во Уральский университет 2015.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Дополнительные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/ 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 ред. А.П.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Тряпицыной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Чечель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direktor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3. «Обучение для будущего».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Intel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(при поддержке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Microsoft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особие. – 5-е изд.,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испр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– М.: Русская Редакция, 2005.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</w:t>
      </w:r>
      <w:r w:rsidRPr="009E714B">
        <w:rPr>
          <w:rFonts w:ascii="Times New Roman" w:hAnsi="Times New Roman" w:cs="Times New Roman"/>
          <w:sz w:val="24"/>
          <w:szCs w:val="24"/>
        </w:rPr>
        <w:lastRenderedPageBreak/>
        <w:t>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19.12.2016.)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Сладков и др. Химия для профессий и специальностей технического профиля (электронное приложение). – М.,2017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Конституция Российской Федерации 1993 г.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Водный кодекс РФ (введен в действие Федеральным законом от 03.06.2006 №74-ФЗ//СЗ РФ. – 2006. - №23.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– Ст. 2381.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РФ. Ч 1  (от 30.11.1994. №51-ФЗ)//СЗ РФ. -1994. - №32. –СТ. 3301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2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26.01.1996  №14ФЗ.)//СЗ РФ. – 1996. - №5. – Ст. 410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3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26.11.2001 №46ФЗ) // СЗ РФ. – 2001. - №49. – Ст.4552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4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18.12.2006  №230ФЗ)// СЗ РФ- 2006.  №52(ч.1)-Ст.5496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Земельный кодекс РФ         (от 25.10.2001  №136ФЗ) //  СЗ РФ .- 2001. -№44. – Ст.4147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Кодекс об административных правонарушениях (от 30.12.2001 - №195ФЗ) СЗ РФ 2002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Трудовой кодекс РФ    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30.12.2001 №197ФЗ) // СЗ РФ 2002. - №1 (ч 1). – Ст.3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Уголовный кодекс РФ  ( от 13.06.1996 №63ФЗ) // СЗ РФ. -1996. -№25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т.2954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07.02.1992  №2300-1 «О защите прав потребителей» // СЗ РФ. – 1992 №15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19.04.1991 №1032-1 « О занятости населения в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31. 05.2002 №62-ФЗ « О гражданстве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21.02.1992 №2395-1  «О недрах» 1995 «10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11.02.1993 №4462-1  «О нотариате»   1993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31.05.2002  №63-ФЗ «Об адвокатской деятельности и адвокатуре в РФ» 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29.12.2012  №273-ФЗ «Об образовании в РФ»   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30.03.1999  №52-ФЗ  «О санитарно-эпидемиологическом благополучии населения»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10.01.2002  №7-ФЗ   «Об охране окружающей среды» СЗ РФ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24.04.1995  № 52-ФЗ « О животном мире» Российская газета от 04.05.1995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04.05.1999 № 96-ФЗ  «Об охране атмосферного воздуха» СЗ РФ 1999 №18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Указ Президента РФ от 07.05.2012 №596 «О долгосрочной государственной экономической политике»   Российская газета от 09.05.2012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Федеральный закон Российской Федерации от 29.12.2012 № 273-ФЗ «Об образовании в Российской Федерации».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 журнал. — М.: Издательский дом «Первое сентября».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в школе: научно-методический журнал. — М.: Издательство «Школьная пресса».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и экология в школе XXI века: научно-методический журнал. — М.: Издательский дом «Школа-Пресс 1».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Домогацких</w:t>
      </w:r>
      <w:proofErr w:type="spellEnd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Е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Алексеевский Н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2ч. 10—11классы.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.: 2014.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ПетрусюкО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для профессий и специальностей социально-экономического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профиля: Методические рекомендации. — М., 2014.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Справочники, энциклопедии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Универсальная школьная энциклопедия: в 2 т. / под ред.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Е.Хлебалина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Д.Володихина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2003.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Культуры мира: мультимедийное приложение (компакт-диск).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— Т 13. Страны. Народы. Цивилизации / гл. ред. М.Д.Аксенова.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Энциклопедия стран мира / гл. ред. Н.А. Симония. — М., 2004.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(Вся биология.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Современная биология, статьи, новости, библиотека).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 Интернета по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www.5ballov.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(Тест для абитуриентов по всему школьному курсу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vspu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deold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htm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biology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Открытом колледже.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Сайт содержит электронный учебник по биологии,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тесты).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informika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(Электронный учебник, большой список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nrc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(Биологическая картина мира.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nature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(Редкие и исчезающие животные России — проект Экологического центра МГУ им. М. В. Ломоносова).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kozlenkoa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(Для тех, кто учится сам и учит других; очно и дистанционно, биологии, химии, другим предметам).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schoolcity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вопросах и ответах).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bril2002.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для школьников.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Краткая, компактная, но достаточно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подробная информация по разделам: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«Общая биология», «Ботаника», «Зоология», «Чело-век»).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pvg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mk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(олимпиада «Покори Воробьевы горы»).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enauki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(интернет-издание для учителей «Естественные науки»).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1september.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(методическая газета «Первое сентября»).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openclass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(открытый класс: сетевые образовательные сообщества)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school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collection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edu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(Единая коллекция цифровых образовательных ресурсов)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festival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.  1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september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3707B4"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>Фестиваль педагогических идей «Открытый урок»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lastRenderedPageBreak/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base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garant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(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Гарант- информационно –правовой портал)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istrodina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com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     (Российский исторический иллюстрированный журнал «Родина»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http: // www.potal.edu.ru – Федеральный портал «Российское образование». </w:t>
      </w:r>
    </w:p>
    <w:p w:rsidR="00692174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http: //school.holm.ru – Школьный мир: каталог образовательных ресурсов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www.wikipedia.org (сайт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Общедоступной</w:t>
      </w:r>
      <w:proofErr w:type="gram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мультиязычной</w:t>
      </w:r>
      <w:proofErr w:type="spell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универсальной интернет-энциклопедии).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www.minerals.usgs.gov/minerals/pubs/county (сайт Геологической службы США). www.school-collection.edu.ru («Единая коллекци</w:t>
      </w:r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цифровых образовательных ресурсов»). 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E5" w:rsidRPr="009E714B" w:rsidRDefault="008106E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9E714B">
        <w:rPr>
          <w:b/>
          <w:bCs/>
          <w:caps/>
        </w:rPr>
        <w:t>6. Контроль и оценка результатов освоения дополнительного учебного предмета</w:t>
      </w:r>
    </w:p>
    <w:p w:rsidR="00AC2181" w:rsidRPr="009E714B" w:rsidRDefault="00AC2181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39"/>
        <w:gridCol w:w="4161"/>
        <w:gridCol w:w="2700"/>
      </w:tblGrid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AC2181" w:rsidRPr="009E714B" w:rsidTr="00AC2181">
        <w:tc>
          <w:tcPr>
            <w:tcW w:w="9900" w:type="dxa"/>
            <w:gridSpan w:val="3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F6533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  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биологической и химической наук.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роль биологии в формировании научного мировоззрения.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="00F6533C">
              <w:rPr>
                <w:rFonts w:ascii="Times New Roman" w:hAnsi="Times New Roman" w:cs="Times New Roman"/>
                <w:sz w:val="24"/>
                <w:szCs w:val="24"/>
              </w:rPr>
              <w:t xml:space="preserve"> вклад биологических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теорий в формирование современной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твенно-научной</w:t>
            </w:r>
            <w:proofErr w:type="gramEnd"/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</w:t>
            </w:r>
            <w:r w:rsidR="00300C1F" w:rsidRPr="009E714B">
              <w:rPr>
                <w:rFonts w:ascii="Times New Roman" w:hAnsi="Times New Roman" w:cs="Times New Roman"/>
                <w:sz w:val="24"/>
                <w:szCs w:val="24"/>
              </w:rPr>
              <w:t>торные опыты; тестирование; ИКТ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; 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F6533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Понимание 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Соблюдает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меры 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среде, соблюдает технику безопасности при работе с химическими веществами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Оказывает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помощь при травматических, простудных и других заболеваниях, отравлениях п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ищевыми и непищевыми продуктами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4B706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Владение 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основополагающими понятиями и представлениями о живой природе, ее уровневой организации и эволюции, теориями, законами и закономерностями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функционирование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биологических объектов: клетки, генов и хромосом, структуры вида и экосистем.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Понимает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сущность биологических процессов: размножения, оплодотворения, действия искусст</w:t>
            </w:r>
            <w:r w:rsidR="00300C1F" w:rsidRPr="009E714B">
              <w:rPr>
                <w:rFonts w:ascii="Times New Roman" w:hAnsi="Times New Roman" w:cs="Times New Roman"/>
                <w:sz w:val="24"/>
                <w:szCs w:val="24"/>
              </w:rPr>
              <w:t>венного и естественного отбора,</w:t>
            </w:r>
            <w:r w:rsidR="00C65FC6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4B706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Уверенное 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биологическую терминологию и символику</w:t>
            </w:r>
          </w:p>
          <w:p w:rsidR="00C65FC6" w:rsidRPr="009E714B" w:rsidRDefault="00AC2181" w:rsidP="009E714B">
            <w:pPr>
              <w:pStyle w:val="2"/>
              <w:spacing w:before="60" w:after="0" w:line="240" w:lineRule="auto"/>
              <w:ind w:left="0"/>
              <w:jc w:val="both"/>
              <w:rPr>
                <w:b/>
                <w:i/>
                <w:u w:val="single"/>
              </w:rPr>
            </w:pPr>
            <w:r w:rsidRPr="009E714B">
              <w:rPr>
                <w:b/>
                <w:u w:val="single"/>
              </w:rPr>
              <w:t>Решает</w:t>
            </w:r>
            <w:r w:rsidRPr="009E714B">
              <w:rPr>
                <w:b/>
              </w:rPr>
              <w:t xml:space="preserve"> </w:t>
            </w:r>
            <w:r w:rsidRPr="009E714B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 w:rsidRPr="009E714B">
              <w:rPr>
                <w:b/>
                <w:i/>
                <w:u w:val="single"/>
              </w:rPr>
              <w:t xml:space="preserve"> </w:t>
            </w:r>
          </w:p>
          <w:p w:rsidR="00AC2181" w:rsidRPr="009E714B" w:rsidRDefault="00AC2181" w:rsidP="009E714B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  <w:p w:rsidR="00AC2181" w:rsidRPr="009E714B" w:rsidRDefault="00AC2181" w:rsidP="004B7068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основ</w:t>
            </w:r>
            <w:r w:rsidR="004B706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ными методами научного познания</w:t>
            </w:r>
            <w:bookmarkStart w:id="1" w:name="_GoBack"/>
            <w:bookmarkEnd w:id="1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местности; процессы (естественный и искусственный отбор, половое и бесполое размножение)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делает выводы и обобщения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особенности видов по морфологическому критерию.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Выявляет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Сформированность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некоторых исследований в области биотехнологии (клонирование,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оплодотворение)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  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тенденции развития общества в целом как сложной динамической системы, а также важнейших социальных институтов.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Формулировать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приобретенных знаний собственные суждения и аргументы о развитии 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базовым  понятийным  аппаратом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социальных наук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биосоциальную сущность человека, основные этапы 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 социализации личности, место и роль человека в системе общественных отношений.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актуальную информацию о социальных объектах, выявляя  их общие черты и различия, устанавливать соответствия между чертами и признака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ми изученных социальных явлений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Владение 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культуры). 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Подготавливать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устные выступления, творческие ра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боты по социальной проблематике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Характеризовать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процессы мировой глобализации, ее закономерного развития,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мультикультурные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мировые изменения.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Раскрывать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примерах развитие миграции в мировом ма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сштабе и ее влияние и тенденции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Применять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и гуманитарные знания в процессе решения познавательных задач по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актуальным социальным проблемам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умениями применять полученные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свои рассуждения по вопросу, умеет решать ситуационные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может принимать решения и нести отве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тственность за принятые решения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Сформированность 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Осуществлять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аргументы и выводы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 – источники.</w:t>
            </w:r>
            <w:proofErr w:type="gramEnd"/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Анализирует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информацию, выделяет главную идею, сос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тавляет план (таблицу, кластер)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основными методами научного познания, используемыми в различных науках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объекты и процессы,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выводы и обобщения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и особенности об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ъектов  по различным  критериям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мение обрабатывать 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изучаемых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об изучаемых объектах и явлениях.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полученные результа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ты и делает выводы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в географическом пространстве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владеет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географическом пространстве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огических процессах и явлениях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логических процессах и явлениях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 ее условий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Предметные и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являть к ней устойчивый интерес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Читает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Участвует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профессион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альных конкурсах разного уровня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з цели и способов ее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Умеет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задачи,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сть за результаты  своей работы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решать ситуационные задачи.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действия.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Исправляет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Отвечает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</w:t>
            </w:r>
            <w:r w:rsidR="00C65FC6" w:rsidRPr="009E714B">
              <w:rPr>
                <w:rFonts w:ascii="Times New Roman" w:hAnsi="Times New Roman" w:cs="Times New Roman"/>
                <w:sz w:val="24"/>
                <w:szCs w:val="24"/>
              </w:rPr>
              <w:t>ание сочинений, эссе, рефератов,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рецензии, аннотации.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proofErr w:type="gramEnd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сервисом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Выполняет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разные роли: организатор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, секретарь, спикер, </w:t>
            </w:r>
            <w:proofErr w:type="spellStart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rPr>
          <w:trHeight w:val="359"/>
        </w:trPr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Метапредметные результаты, проверяемые через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  <w:tc>
          <w:tcPr>
            <w:tcW w:w="4161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выдающихся достижений биологии, вошедших в общечеловеческую культуру; сложных и противоречивых путей развития современных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 к самостоятельному проведению исследований, постановке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самостоятельно определять  цели деятельности и составлять планы  деятельности;  самостоятельно осуществлять, контролировать  и корректировать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навыками познавательной учебн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проблем.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 и организационных задач  с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соблюдением требований эргономики, техники безопасности,  гигиены, ресурсосбережения, норм информационной безопасности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понимать проблему, выдвигать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примен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ению различных методов познания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очников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анских и нравственных ценностей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сознанное владение логическими действиями определения понятий, обобщения, установления аналогий, классификации на основе самостоятельног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выбора оснований и критериев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устанавливать причинно-следственные связи, строить рассуждение, умозаключение (индуктивное, дедуктивное и по аналогии) и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t>делать аргументированные выводы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редставление о необходимости овладения географическими знаниями с целью </w:t>
            </w:r>
            <w:proofErr w:type="gramStart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адекватного понимания особенностей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t>развития современного мира</w:t>
            </w:r>
            <w:proofErr w:type="gram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онимание места и роли географии в системе наук; представление об обширных междисциплинарных связях географии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Сформированность  чувства гордости и уважения к биологии и достижениям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 w:rsidR="007C7FCB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использовать знания о современной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естественно-научной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Обладание  навыками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  чувства гордости и уважения к обществознанию достижениям отечественной 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самостоятельной,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для решения познавательных и коммуникативных задач различных источников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(словарей, энциклопедий, интернет - ресурсов и др.)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ответственного отношения к обучению; готовность и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студентов к саморазвитию и самообразованию на основе мотивации к обучению и познанию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целостного мировоззрения, соответствующего современному уровню развития географической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науки и общественной практики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тветственной деятельности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ясно, точно, грамотно излагать свои мысли в устной и письменной речи, понимать смысл поставленной задачи, выстраивать аргументацию, приводить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и контраргументы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ритичность мышления, владение первичными навыками анализа и критично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й оценки получаемой информации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реативность мышления, инициативность и находчивость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*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Личностные результаты проверяются в ходе </w:t>
      </w:r>
      <w:proofErr w:type="spellStart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>неперсонифицированного</w:t>
      </w:r>
      <w:proofErr w:type="spellEnd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внутреннего мониторинга качества образования, проводимого в соответствии с графиком ПОО</w:t>
      </w:r>
    </w:p>
    <w:p w:rsidR="00AC2181" w:rsidRPr="009E714B" w:rsidRDefault="00AC2181" w:rsidP="009E71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br w:type="page"/>
      </w: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E714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9E714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26"/>
        <w:gridCol w:w="6095"/>
        <w:gridCol w:w="1843"/>
      </w:tblGrid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2181" w:rsidRPr="009E714B" w:rsidSect="009E7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"/>
    <w:charset w:val="00"/>
    <w:family w:val="swiss"/>
    <w:pitch w:val="variable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8BF4782"/>
    <w:multiLevelType w:val="hybridMultilevel"/>
    <w:tmpl w:val="28942EC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790A11"/>
    <w:multiLevelType w:val="hybridMultilevel"/>
    <w:tmpl w:val="9A1470A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  <w:rPr>
        <w:rFonts w:cs="Times New Roman"/>
      </w:rPr>
    </w:lvl>
  </w:abstractNum>
  <w:abstractNum w:abstractNumId="9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D24F81"/>
    <w:multiLevelType w:val="hybridMultilevel"/>
    <w:tmpl w:val="BE2640C8"/>
    <w:lvl w:ilvl="0" w:tplc="00003D6C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7A23CCF"/>
    <w:multiLevelType w:val="hybridMultilevel"/>
    <w:tmpl w:val="45E8353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1C3447"/>
    <w:multiLevelType w:val="hybridMultilevel"/>
    <w:tmpl w:val="673A90D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2F935808"/>
    <w:multiLevelType w:val="hybridMultilevel"/>
    <w:tmpl w:val="C92C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A4351E"/>
    <w:multiLevelType w:val="hybridMultilevel"/>
    <w:tmpl w:val="0BA61F4A"/>
    <w:lvl w:ilvl="0" w:tplc="0E0C38B0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5284686E"/>
    <w:multiLevelType w:val="hybridMultilevel"/>
    <w:tmpl w:val="7A22DC3A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85728"/>
    <w:multiLevelType w:val="hybridMultilevel"/>
    <w:tmpl w:val="BC9AFD7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C6D08"/>
    <w:multiLevelType w:val="hybridMultilevel"/>
    <w:tmpl w:val="DF10F1B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F60ABA"/>
    <w:multiLevelType w:val="hybridMultilevel"/>
    <w:tmpl w:val="7EE8F85E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B2234"/>
    <w:multiLevelType w:val="hybridMultilevel"/>
    <w:tmpl w:val="B752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</w:num>
  <w:num w:numId="4">
    <w:abstractNumId w:val="8"/>
  </w:num>
  <w:num w:numId="5">
    <w:abstractNumId w:val="33"/>
  </w:num>
  <w:num w:numId="6">
    <w:abstractNumId w:val="30"/>
  </w:num>
  <w:num w:numId="7">
    <w:abstractNumId w:val="6"/>
  </w:num>
  <w:num w:numId="8">
    <w:abstractNumId w:val="21"/>
  </w:num>
  <w:num w:numId="9">
    <w:abstractNumId w:val="0"/>
  </w:num>
  <w:num w:numId="10">
    <w:abstractNumId w:val="27"/>
  </w:num>
  <w:num w:numId="11">
    <w:abstractNumId w:val="14"/>
  </w:num>
  <w:num w:numId="12">
    <w:abstractNumId w:val="24"/>
  </w:num>
  <w:num w:numId="13">
    <w:abstractNumId w:val="35"/>
  </w:num>
  <w:num w:numId="14">
    <w:abstractNumId w:val="34"/>
  </w:num>
  <w:num w:numId="15">
    <w:abstractNumId w:val="9"/>
  </w:num>
  <w:num w:numId="16">
    <w:abstractNumId w:val="17"/>
  </w:num>
  <w:num w:numId="17">
    <w:abstractNumId w:val="23"/>
  </w:num>
  <w:num w:numId="18">
    <w:abstractNumId w:val="25"/>
  </w:num>
  <w:num w:numId="19">
    <w:abstractNumId w:val="11"/>
  </w:num>
  <w:num w:numId="20">
    <w:abstractNumId w:val="20"/>
  </w:num>
  <w:num w:numId="21">
    <w:abstractNumId w:val="28"/>
  </w:num>
  <w:num w:numId="22">
    <w:abstractNumId w:val="7"/>
  </w:num>
  <w:num w:numId="23">
    <w:abstractNumId w:val="16"/>
  </w:num>
  <w:num w:numId="24">
    <w:abstractNumId w:val="26"/>
  </w:num>
  <w:num w:numId="25">
    <w:abstractNumId w:val="2"/>
  </w:num>
  <w:num w:numId="26">
    <w:abstractNumId w:val="19"/>
  </w:num>
  <w:num w:numId="27">
    <w:abstractNumId w:val="12"/>
  </w:num>
  <w:num w:numId="28">
    <w:abstractNumId w:val="13"/>
  </w:num>
  <w:num w:numId="29">
    <w:abstractNumId w:val="1"/>
  </w:num>
  <w:num w:numId="30">
    <w:abstractNumId w:val="4"/>
  </w:num>
  <w:num w:numId="31">
    <w:abstractNumId w:val="22"/>
  </w:num>
  <w:num w:numId="32">
    <w:abstractNumId w:val="15"/>
  </w:num>
  <w:num w:numId="33">
    <w:abstractNumId w:val="5"/>
  </w:num>
  <w:num w:numId="34">
    <w:abstractNumId w:val="29"/>
  </w:num>
  <w:num w:numId="35">
    <w:abstractNumId w:val="31"/>
  </w:num>
  <w:num w:numId="36">
    <w:abstractNumId w:val="32"/>
  </w:num>
  <w:num w:numId="37">
    <w:abstractNumId w:val="36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B44F1"/>
    <w:rsid w:val="00010655"/>
    <w:rsid w:val="00052CB4"/>
    <w:rsid w:val="00064848"/>
    <w:rsid w:val="00087338"/>
    <w:rsid w:val="001135EE"/>
    <w:rsid w:val="00116740"/>
    <w:rsid w:val="0013686F"/>
    <w:rsid w:val="0015082E"/>
    <w:rsid w:val="001744E1"/>
    <w:rsid w:val="001858CE"/>
    <w:rsid w:val="001C0F1C"/>
    <w:rsid w:val="0026170D"/>
    <w:rsid w:val="00262A83"/>
    <w:rsid w:val="0027092C"/>
    <w:rsid w:val="00273EFC"/>
    <w:rsid w:val="002F03A6"/>
    <w:rsid w:val="00300C1F"/>
    <w:rsid w:val="00306235"/>
    <w:rsid w:val="00336ED2"/>
    <w:rsid w:val="003707B4"/>
    <w:rsid w:val="003A05EB"/>
    <w:rsid w:val="003A2330"/>
    <w:rsid w:val="003B2C9E"/>
    <w:rsid w:val="003C452D"/>
    <w:rsid w:val="003E1AAC"/>
    <w:rsid w:val="003E3486"/>
    <w:rsid w:val="003E6245"/>
    <w:rsid w:val="003F4F17"/>
    <w:rsid w:val="00420CF6"/>
    <w:rsid w:val="0045079D"/>
    <w:rsid w:val="004628A8"/>
    <w:rsid w:val="004B7068"/>
    <w:rsid w:val="004F3911"/>
    <w:rsid w:val="00505412"/>
    <w:rsid w:val="005227EB"/>
    <w:rsid w:val="005377F2"/>
    <w:rsid w:val="00563937"/>
    <w:rsid w:val="005945D8"/>
    <w:rsid w:val="005A18E0"/>
    <w:rsid w:val="005A78D6"/>
    <w:rsid w:val="006538E1"/>
    <w:rsid w:val="006572FF"/>
    <w:rsid w:val="0067284E"/>
    <w:rsid w:val="00692174"/>
    <w:rsid w:val="0071392A"/>
    <w:rsid w:val="007347F6"/>
    <w:rsid w:val="0076697F"/>
    <w:rsid w:val="00797B03"/>
    <w:rsid w:val="007A1459"/>
    <w:rsid w:val="007C7FCB"/>
    <w:rsid w:val="007D33A6"/>
    <w:rsid w:val="007E4F88"/>
    <w:rsid w:val="007F7CF7"/>
    <w:rsid w:val="008106E5"/>
    <w:rsid w:val="0081639B"/>
    <w:rsid w:val="008918AA"/>
    <w:rsid w:val="008B2093"/>
    <w:rsid w:val="008E4D3A"/>
    <w:rsid w:val="008E78B8"/>
    <w:rsid w:val="00927B3D"/>
    <w:rsid w:val="00933F0D"/>
    <w:rsid w:val="00946D12"/>
    <w:rsid w:val="00971C66"/>
    <w:rsid w:val="009A25DD"/>
    <w:rsid w:val="009B1247"/>
    <w:rsid w:val="009B44F1"/>
    <w:rsid w:val="009E21AB"/>
    <w:rsid w:val="009E379F"/>
    <w:rsid w:val="009E714B"/>
    <w:rsid w:val="00A11A6A"/>
    <w:rsid w:val="00A22C64"/>
    <w:rsid w:val="00A938EF"/>
    <w:rsid w:val="00AC2181"/>
    <w:rsid w:val="00AD769D"/>
    <w:rsid w:val="00AF4751"/>
    <w:rsid w:val="00B0100D"/>
    <w:rsid w:val="00B3237F"/>
    <w:rsid w:val="00BA0920"/>
    <w:rsid w:val="00BB63B6"/>
    <w:rsid w:val="00C05801"/>
    <w:rsid w:val="00C214B5"/>
    <w:rsid w:val="00C40AA8"/>
    <w:rsid w:val="00C43862"/>
    <w:rsid w:val="00C43BDC"/>
    <w:rsid w:val="00C65FC6"/>
    <w:rsid w:val="00C82F3E"/>
    <w:rsid w:val="00CA0291"/>
    <w:rsid w:val="00CA142A"/>
    <w:rsid w:val="00D04F3A"/>
    <w:rsid w:val="00D518A8"/>
    <w:rsid w:val="00D72ADF"/>
    <w:rsid w:val="00D74621"/>
    <w:rsid w:val="00D87B8D"/>
    <w:rsid w:val="00D91E06"/>
    <w:rsid w:val="00DA6CD0"/>
    <w:rsid w:val="00DB6733"/>
    <w:rsid w:val="00DC62DF"/>
    <w:rsid w:val="00E133D0"/>
    <w:rsid w:val="00E2416D"/>
    <w:rsid w:val="00E90BA8"/>
    <w:rsid w:val="00EF782A"/>
    <w:rsid w:val="00F2168B"/>
    <w:rsid w:val="00F6533C"/>
    <w:rsid w:val="00F71EDC"/>
    <w:rsid w:val="00F7265C"/>
    <w:rsid w:val="00F912C3"/>
    <w:rsid w:val="00FA3F85"/>
    <w:rsid w:val="00FB0D1B"/>
    <w:rsid w:val="00FD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86"/>
  </w:style>
  <w:style w:type="paragraph" w:styleId="1">
    <w:name w:val="heading 1"/>
    <w:basedOn w:val="a"/>
    <w:next w:val="a"/>
    <w:link w:val="10"/>
    <w:qFormat/>
    <w:rsid w:val="00933F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44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B44F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9B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B44F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933F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933F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customStyle="1" w:styleId="4">
    <w:name w:val="Основной текст (4)"/>
    <w:basedOn w:val="a0"/>
    <w:uiPriority w:val="99"/>
    <w:rsid w:val="00933F0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6">
    <w:name w:val="Strong"/>
    <w:basedOn w:val="a0"/>
    <w:uiPriority w:val="22"/>
    <w:qFormat/>
    <w:rsid w:val="00933F0D"/>
    <w:rPr>
      <w:b/>
      <w:bCs/>
    </w:rPr>
  </w:style>
  <w:style w:type="character" w:customStyle="1" w:styleId="21">
    <w:name w:val="Основной текст (2)_"/>
    <w:link w:val="22"/>
    <w:uiPriority w:val="99"/>
    <w:rsid w:val="001508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082E"/>
    <w:pPr>
      <w:shd w:val="clear" w:color="auto" w:fill="FFFFFF"/>
      <w:spacing w:after="5160" w:line="298" w:lineRule="exact"/>
      <w:ind w:hanging="3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western">
    <w:name w:val="western"/>
    <w:basedOn w:val="a"/>
    <w:rsid w:val="00C4386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uiPriority w:val="99"/>
    <w:rsid w:val="00C438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rsid w:val="00C438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43862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C438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C438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C438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C43862"/>
    <w:rPr>
      <w:rFonts w:ascii="Times New Roman" w:eastAsia="Times New Roman" w:hAnsi="Times New Roman" w:cs="Times New Roman"/>
      <w:sz w:val="24"/>
      <w:szCs w:val="24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C43862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c">
    <w:name w:val="Subtitle"/>
    <w:basedOn w:val="a"/>
    <w:next w:val="aa"/>
    <w:link w:val="ad"/>
    <w:uiPriority w:val="99"/>
    <w:qFormat/>
    <w:rsid w:val="00C4386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C4386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3">
    <w:name w:val="Основной текст (2) + Полужирный"/>
    <w:uiPriority w:val="99"/>
    <w:rsid w:val="00C4386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c2">
    <w:name w:val="c2"/>
    <w:basedOn w:val="a0"/>
    <w:rsid w:val="005945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79</Pages>
  <Words>21881</Words>
  <Characters>124727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Семья</cp:lastModifiedBy>
  <cp:revision>4</cp:revision>
  <dcterms:created xsi:type="dcterms:W3CDTF">2022-08-22T05:38:00Z</dcterms:created>
  <dcterms:modified xsi:type="dcterms:W3CDTF">2022-12-10T18:47:00Z</dcterms:modified>
</cp:coreProperties>
</file>